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261D3" w:rsidRDefault="00BE3DA3" w:rsidP="00125877">
      <w:pPr>
        <w:spacing w:after="0" w:line="360" w:lineRule="auto"/>
        <w:rPr>
          <w:rFonts w:ascii="Times New Roman" w:hAnsi="Times New Roman"/>
          <w:sz w:val="24"/>
          <w:szCs w:val="24"/>
          <w:lang w:val="ro-RO" w:eastAsia="ro-RO"/>
        </w:rPr>
      </w:pPr>
      <w:bookmarkStart w:id="0" w:name="_GoBack"/>
      <w:bookmarkEnd w:id="0"/>
      <w:r>
        <w:rPr>
          <w:noProof/>
          <w:lang w:val="ro-RO" w:eastAsia="ro-RO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914400</wp:posOffset>
                </wp:positionV>
                <wp:extent cx="7158355" cy="1249045"/>
                <wp:effectExtent l="1905" t="0" r="254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8355" cy="1249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1D3" w:rsidRDefault="000D1968">
                            <w:pPr>
                              <w:spacing w:after="0"/>
                            </w:pPr>
                            <w:r>
                              <w:rPr>
                                <w:b/>
                                <w:bCs/>
                                <w:color w:val="000099"/>
                                <w:sz w:val="32"/>
                                <w:szCs w:val="32"/>
                              </w:rPr>
                              <w:t>Colegiul Național  „</w:t>
                            </w:r>
                            <w:r w:rsidR="005261D3">
                              <w:rPr>
                                <w:b/>
                                <w:bCs/>
                                <w:color w:val="000099"/>
                                <w:sz w:val="32"/>
                                <w:szCs w:val="32"/>
                              </w:rPr>
                              <w:t xml:space="preserve">Elena Ghiba Birta” Arad  </w:t>
                            </w:r>
                          </w:p>
                          <w:p w:rsidR="005261D3" w:rsidRDefault="005261D3">
                            <w:pPr>
                              <w:spacing w:after="0"/>
                            </w:pPr>
                            <w:r>
                              <w:rPr>
                                <w:b/>
                                <w:bCs/>
                                <w:color w:val="000099"/>
                                <w:sz w:val="32"/>
                                <w:szCs w:val="32"/>
                              </w:rPr>
                              <w:t>Inspectoratul Școlar Județean Arad</w:t>
                            </w:r>
                          </w:p>
                          <w:p w:rsidR="00F14433" w:rsidRDefault="000D1968" w:rsidP="00F14433">
                            <w:pPr>
                              <w:spacing w:after="0"/>
                            </w:pPr>
                            <w:r>
                              <w:rPr>
                                <w:b/>
                                <w:bCs/>
                                <w:color w:val="000099"/>
                                <w:sz w:val="32"/>
                                <w:szCs w:val="32"/>
                              </w:rPr>
                              <w:t>Casa Corpului Didactic „</w:t>
                            </w:r>
                            <w:r w:rsidR="00F14433">
                              <w:rPr>
                                <w:b/>
                                <w:bCs/>
                                <w:color w:val="000099"/>
                                <w:sz w:val="32"/>
                                <w:szCs w:val="32"/>
                              </w:rPr>
                              <w:t xml:space="preserve">Alexandru Gavra” Arad    </w:t>
                            </w:r>
                          </w:p>
                          <w:p w:rsidR="005261D3" w:rsidRDefault="005261D3">
                            <w:pPr>
                              <w:spacing w:after="0"/>
                              <w:rPr>
                                <w:b/>
                                <w:bCs/>
                                <w:color w:val="00003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in;width:563.65pt;height:98.35pt;z-index:251656704;visibility:visible;mso-wrap-style:square;mso-width-percent:0;mso-height-percent:0;mso-wrap-distance-left:9.05pt;mso-wrap-distance-top:0;mso-wrap-distance-right:9.05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" stroked="f">
                <v:textbox inset="0,0,0,0">
                  <w:txbxContent>
                    <w:p w:rsidR="005261D3" w:rsidRDefault="000D1968">
                      <w:pPr>
                        <w:spacing w:after="0"/>
                      </w:pPr>
                      <w:r>
                        <w:rPr>
                          <w:b/>
                          <w:bCs/>
                          <w:color w:val="000099"/>
                          <w:sz w:val="32"/>
                          <w:szCs w:val="32"/>
                        </w:rPr>
                        <w:t>Colegiul Național  „</w:t>
                      </w:r>
                      <w:r w:rsidR="005261D3">
                        <w:rPr>
                          <w:b/>
                          <w:bCs/>
                          <w:color w:val="000099"/>
                          <w:sz w:val="32"/>
                          <w:szCs w:val="32"/>
                        </w:rPr>
                        <w:t xml:space="preserve">Elena Ghiba Birta” Arad  </w:t>
                      </w:r>
                    </w:p>
                    <w:p w:rsidR="005261D3" w:rsidRDefault="005261D3">
                      <w:pPr>
                        <w:spacing w:after="0"/>
                      </w:pPr>
                      <w:r>
                        <w:rPr>
                          <w:b/>
                          <w:bCs/>
                          <w:color w:val="000099"/>
                          <w:sz w:val="32"/>
                          <w:szCs w:val="32"/>
                        </w:rPr>
                        <w:t>Inspectoratul Școlar Județean Arad</w:t>
                      </w:r>
                    </w:p>
                    <w:p w:rsidR="00F14433" w:rsidRDefault="000D1968" w:rsidP="00F14433">
                      <w:pPr>
                        <w:spacing w:after="0"/>
                      </w:pPr>
                      <w:r>
                        <w:rPr>
                          <w:b/>
                          <w:bCs/>
                          <w:color w:val="000099"/>
                          <w:sz w:val="32"/>
                          <w:szCs w:val="32"/>
                        </w:rPr>
                        <w:t>Casa Corpului Didactic „</w:t>
                      </w:r>
                      <w:r w:rsidR="00F14433">
                        <w:rPr>
                          <w:b/>
                          <w:bCs/>
                          <w:color w:val="000099"/>
                          <w:sz w:val="32"/>
                          <w:szCs w:val="32"/>
                        </w:rPr>
                        <w:t xml:space="preserve">Alexandru Gavra” Arad    </w:t>
                      </w:r>
                    </w:p>
                    <w:p w:rsidR="005261D3" w:rsidRDefault="005261D3">
                      <w:pPr>
                        <w:spacing w:after="0"/>
                        <w:rPr>
                          <w:b/>
                          <w:bCs/>
                          <w:color w:val="000033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5261D3" w:rsidRDefault="005261D3" w:rsidP="00125877">
      <w:pPr>
        <w:spacing w:after="0" w:line="360" w:lineRule="auto"/>
        <w:rPr>
          <w:rFonts w:ascii="Times New Roman" w:hAnsi="Times New Roman"/>
          <w:sz w:val="24"/>
          <w:szCs w:val="24"/>
          <w:lang w:val="ro-RO" w:eastAsia="ro-RO"/>
        </w:rPr>
      </w:pPr>
    </w:p>
    <w:p w:rsidR="005261D3" w:rsidRDefault="005261D3" w:rsidP="00125877">
      <w:pPr>
        <w:spacing w:after="0" w:line="360" w:lineRule="auto"/>
        <w:rPr>
          <w:rFonts w:ascii="Times New Roman" w:hAnsi="Times New Roman"/>
          <w:sz w:val="24"/>
          <w:szCs w:val="24"/>
          <w:lang w:val="ro-RO" w:eastAsia="ro-RO"/>
        </w:rPr>
      </w:pPr>
    </w:p>
    <w:p w:rsidR="005261D3" w:rsidRDefault="005261D3" w:rsidP="0012587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261D3" w:rsidRDefault="005261D3" w:rsidP="0012587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261D3" w:rsidRDefault="005261D3" w:rsidP="0012587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261D3" w:rsidRDefault="005261D3" w:rsidP="0012587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B2628" w:rsidRDefault="008B2628" w:rsidP="0012587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261D3" w:rsidRDefault="00BE3DA3" w:rsidP="0012587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>
                <wp:simplePos x="0" y="0"/>
                <wp:positionH relativeFrom="column">
                  <wp:posOffset>-292735</wp:posOffset>
                </wp:positionH>
                <wp:positionV relativeFrom="paragraph">
                  <wp:posOffset>-96520</wp:posOffset>
                </wp:positionV>
                <wp:extent cx="5941695" cy="1654175"/>
                <wp:effectExtent l="0" t="2540" r="3175" b="63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1695" cy="165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1D3" w:rsidRDefault="005261D3">
                            <w:pPr>
                              <w:spacing w:after="0"/>
                            </w:pPr>
                            <w:r>
                              <w:rPr>
                                <w:b/>
                                <w:bCs/>
                                <w:color w:val="000099"/>
                                <w:sz w:val="72"/>
                                <w:szCs w:val="72"/>
                                <w:lang w:val="ro-RO"/>
                              </w:rPr>
                              <w:t>Înapoi la origini</w:t>
                            </w:r>
                          </w:p>
                          <w:p w:rsidR="005261D3" w:rsidRDefault="005261D3">
                            <w:r>
                              <w:rPr>
                                <w:b/>
                                <w:bCs/>
                                <w:color w:val="000099"/>
                                <w:sz w:val="40"/>
                                <w:szCs w:val="40"/>
                                <w:lang w:val="ro-RO"/>
                              </w:rPr>
                              <w:t xml:space="preserve">Proiect </w:t>
                            </w:r>
                            <w:r w:rsidR="009B71AA">
                              <w:rPr>
                                <w:b/>
                                <w:bCs/>
                                <w:color w:val="000099"/>
                                <w:sz w:val="40"/>
                                <w:szCs w:val="40"/>
                                <w:lang w:val="ro-RO"/>
                              </w:rPr>
                              <w:t>inter</w:t>
                            </w:r>
                            <w:r>
                              <w:rPr>
                                <w:b/>
                                <w:bCs/>
                                <w:color w:val="000099"/>
                                <w:sz w:val="40"/>
                                <w:szCs w:val="40"/>
                                <w:lang w:val="ro-RO"/>
                              </w:rPr>
                              <w:t>județean educațional și de dezvoltare culturală</w:t>
                            </w:r>
                          </w:p>
                          <w:p w:rsidR="005261D3" w:rsidRDefault="005261D3">
                            <w:pPr>
                              <w:rPr>
                                <w:b/>
                                <w:bCs/>
                                <w:color w:val="000099"/>
                                <w:sz w:val="32"/>
                                <w:szCs w:val="32"/>
                              </w:rPr>
                            </w:pPr>
                          </w:p>
                          <w:p w:rsidR="005261D3" w:rsidRDefault="005261D3">
                            <w:pPr>
                              <w:rPr>
                                <w:b/>
                                <w:bCs/>
                                <w:color w:val="80808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23.05pt;margin-top:-7.6pt;width:467.85pt;height:130.2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" stroked="f">
                <v:textbox inset="0,0,0,0">
                  <w:txbxContent>
                    <w:p w:rsidR="005261D3" w:rsidRDefault="005261D3">
                      <w:pPr>
                        <w:spacing w:after="0"/>
                      </w:pPr>
                      <w:r>
                        <w:rPr>
                          <w:b/>
                          <w:bCs/>
                          <w:color w:val="000099"/>
                          <w:sz w:val="72"/>
                          <w:szCs w:val="72"/>
                          <w:lang w:val="ro-RO"/>
                        </w:rPr>
                        <w:t>Înapoi la origini</w:t>
                      </w:r>
                    </w:p>
                    <w:p w:rsidR="005261D3" w:rsidRDefault="005261D3">
                      <w:r>
                        <w:rPr>
                          <w:b/>
                          <w:bCs/>
                          <w:color w:val="000099"/>
                          <w:sz w:val="40"/>
                          <w:szCs w:val="40"/>
                          <w:lang w:val="ro-RO"/>
                        </w:rPr>
                        <w:t xml:space="preserve">Proiect </w:t>
                      </w:r>
                      <w:r w:rsidR="009B71AA">
                        <w:rPr>
                          <w:b/>
                          <w:bCs/>
                          <w:color w:val="000099"/>
                          <w:sz w:val="40"/>
                          <w:szCs w:val="40"/>
                          <w:lang w:val="ro-RO"/>
                        </w:rPr>
                        <w:t>inter</w:t>
                      </w:r>
                      <w:r>
                        <w:rPr>
                          <w:b/>
                          <w:bCs/>
                          <w:color w:val="000099"/>
                          <w:sz w:val="40"/>
                          <w:szCs w:val="40"/>
                          <w:lang w:val="ro-RO"/>
                        </w:rPr>
                        <w:t>județean educațional și de dezvoltare culturală</w:t>
                      </w:r>
                    </w:p>
                    <w:p w:rsidR="005261D3" w:rsidRDefault="005261D3">
                      <w:pPr>
                        <w:rPr>
                          <w:b/>
                          <w:bCs/>
                          <w:color w:val="000099"/>
                          <w:sz w:val="32"/>
                          <w:szCs w:val="32"/>
                        </w:rPr>
                      </w:pPr>
                    </w:p>
                    <w:p w:rsidR="005261D3" w:rsidRDefault="005261D3">
                      <w:pPr>
                        <w:rPr>
                          <w:b/>
                          <w:bCs/>
                          <w:color w:val="80808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261D3" w:rsidRDefault="005261D3" w:rsidP="0012587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261D3" w:rsidRDefault="005261D3" w:rsidP="0012587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261D3" w:rsidRDefault="005261D3" w:rsidP="0012587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261D3" w:rsidRDefault="005261D3" w:rsidP="0012587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261D3" w:rsidRDefault="005261D3" w:rsidP="0012587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261D3" w:rsidRDefault="005261D3" w:rsidP="0012587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261D3" w:rsidRDefault="005261D3" w:rsidP="0012587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261D3" w:rsidRDefault="005261D3" w:rsidP="0012587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261D3" w:rsidRDefault="005261D3" w:rsidP="0012587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261D3" w:rsidRDefault="005261D3" w:rsidP="0012587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261D3" w:rsidRDefault="005261D3" w:rsidP="0012587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261D3" w:rsidRDefault="005261D3" w:rsidP="0012587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261D3" w:rsidRDefault="00BE3DA3" w:rsidP="0012587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margin">
                  <wp:posOffset>4166235</wp:posOffset>
                </wp:positionH>
                <wp:positionV relativeFrom="margin">
                  <wp:posOffset>5509895</wp:posOffset>
                </wp:positionV>
                <wp:extent cx="3171825" cy="1809115"/>
                <wp:effectExtent l="0" t="635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80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1D3" w:rsidRDefault="005261D3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0099"/>
                                <w:sz w:val="40"/>
                                <w:szCs w:val="40"/>
                              </w:rPr>
                              <w:t>Edi</w:t>
                            </w:r>
                            <w:r>
                              <w:rPr>
                                <w:b/>
                                <w:color w:val="000099"/>
                                <w:sz w:val="40"/>
                                <w:szCs w:val="40"/>
                                <w:lang w:val="ro-RO"/>
                              </w:rPr>
                              <w:t>ț</w:t>
                            </w:r>
                            <w:r w:rsidR="00363D6C">
                              <w:rPr>
                                <w:b/>
                                <w:color w:val="000099"/>
                                <w:sz w:val="40"/>
                                <w:szCs w:val="40"/>
                                <w:lang w:val="ro-RO"/>
                              </w:rPr>
                              <w:t>ia a 5</w:t>
                            </w:r>
                            <w:r>
                              <w:rPr>
                                <w:b/>
                                <w:color w:val="000099"/>
                                <w:sz w:val="40"/>
                                <w:szCs w:val="40"/>
                                <w:lang w:val="ro-RO"/>
                              </w:rPr>
                              <w:t>-a</w:t>
                            </w:r>
                          </w:p>
                          <w:p w:rsidR="001A77F3" w:rsidRDefault="001A77F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328.05pt;margin-top:433.85pt;width:249.75pt;height:142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" stroked="f">
                <v:textbox inset="0,0,0,0">
                  <w:txbxContent>
                    <w:p w:rsidR="005261D3" w:rsidRDefault="005261D3">
                      <w:pPr>
                        <w:jc w:val="center"/>
                      </w:pPr>
                      <w:r>
                        <w:rPr>
                          <w:b/>
                          <w:color w:val="000099"/>
                          <w:sz w:val="40"/>
                          <w:szCs w:val="40"/>
                        </w:rPr>
                        <w:t>Edi</w:t>
                      </w:r>
                      <w:r>
                        <w:rPr>
                          <w:b/>
                          <w:color w:val="000099"/>
                          <w:sz w:val="40"/>
                          <w:szCs w:val="40"/>
                          <w:lang w:val="ro-RO"/>
                        </w:rPr>
                        <w:t>ț</w:t>
                      </w:r>
                      <w:r w:rsidR="00363D6C">
                        <w:rPr>
                          <w:b/>
                          <w:color w:val="000099"/>
                          <w:sz w:val="40"/>
                          <w:szCs w:val="40"/>
                          <w:lang w:val="ro-RO"/>
                        </w:rPr>
                        <w:t>ia a 5</w:t>
                      </w:r>
                      <w:r>
                        <w:rPr>
                          <w:b/>
                          <w:color w:val="000099"/>
                          <w:sz w:val="40"/>
                          <w:szCs w:val="40"/>
                          <w:lang w:val="ro-RO"/>
                        </w:rPr>
                        <w:t>-a</w:t>
                      </w:r>
                    </w:p>
                    <w:p w:rsidR="001A77F3" w:rsidRDefault="001A77F3"/>
                  </w:txbxContent>
                </v:textbox>
                <w10:wrap anchorx="margin" anchory="margin"/>
              </v:shape>
            </w:pict>
          </mc:Fallback>
        </mc:AlternateContent>
      </w:r>
    </w:p>
    <w:p w:rsidR="005261D3" w:rsidRDefault="005261D3" w:rsidP="0012587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5261D3" w:rsidRDefault="005261D3" w:rsidP="0012587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8B2628" w:rsidRDefault="008B2628" w:rsidP="0012587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5261D3" w:rsidRDefault="005261D3" w:rsidP="00125877">
      <w:pPr>
        <w:spacing w:after="0" w:line="360" w:lineRule="auto"/>
        <w:rPr>
          <w:rFonts w:ascii="Times New Roman" w:hAnsi="Times New Roman"/>
          <w:b/>
          <w:sz w:val="24"/>
          <w:szCs w:val="24"/>
          <w:lang w:val="ro-RO" w:eastAsia="ro-RO"/>
        </w:rPr>
      </w:pPr>
    </w:p>
    <w:p w:rsidR="005261D3" w:rsidRDefault="002570E1" w:rsidP="00125877">
      <w:pPr>
        <w:spacing w:after="0" w:line="360" w:lineRule="auto"/>
        <w:jc w:val="center"/>
      </w:pPr>
      <w:r>
        <w:rPr>
          <w:rFonts w:ascii="Times New Roman" w:hAnsi="Times New Roman"/>
          <w:b/>
          <w:color w:val="000099"/>
          <w:sz w:val="32"/>
          <w:szCs w:val="32"/>
        </w:rPr>
        <w:t>Arad, 2019</w:t>
      </w:r>
    </w:p>
    <w:p w:rsidR="00125877" w:rsidRDefault="00125877" w:rsidP="00125877">
      <w:pPr>
        <w:spacing w:after="0" w:line="360" w:lineRule="auto"/>
        <w:jc w:val="center"/>
        <w:rPr>
          <w:b/>
          <w:bCs/>
          <w:color w:val="000099"/>
          <w:sz w:val="72"/>
          <w:szCs w:val="72"/>
          <w:lang w:val="ro-RO"/>
        </w:rPr>
      </w:pPr>
    </w:p>
    <w:p w:rsidR="00125877" w:rsidRDefault="00125877" w:rsidP="00085E05">
      <w:pPr>
        <w:spacing w:after="0" w:line="360" w:lineRule="auto"/>
        <w:rPr>
          <w:b/>
          <w:bCs/>
          <w:color w:val="000099"/>
          <w:sz w:val="72"/>
          <w:szCs w:val="72"/>
          <w:lang w:val="ro-RO"/>
        </w:rPr>
      </w:pPr>
    </w:p>
    <w:p w:rsidR="005261D3" w:rsidRDefault="005261D3" w:rsidP="00125877">
      <w:pPr>
        <w:spacing w:after="0" w:line="360" w:lineRule="auto"/>
        <w:jc w:val="center"/>
      </w:pPr>
      <w:r>
        <w:rPr>
          <w:b/>
          <w:bCs/>
          <w:color w:val="000099"/>
          <w:sz w:val="72"/>
          <w:szCs w:val="72"/>
          <w:lang w:val="ro-RO"/>
        </w:rPr>
        <w:lastRenderedPageBreak/>
        <w:t>Înapoi la origini</w:t>
      </w:r>
    </w:p>
    <w:p w:rsidR="005261D3" w:rsidRDefault="005261D3" w:rsidP="00125877">
      <w:pPr>
        <w:spacing w:after="0" w:line="360" w:lineRule="auto"/>
        <w:jc w:val="center"/>
        <w:rPr>
          <w:rFonts w:ascii="Times New Roman" w:hAnsi="Times New Roman"/>
          <w:b/>
          <w:bCs/>
          <w:color w:val="17365D"/>
          <w:sz w:val="40"/>
          <w:szCs w:val="40"/>
          <w:lang w:val="ro-RO"/>
        </w:rPr>
      </w:pPr>
      <w:r>
        <w:rPr>
          <w:rFonts w:ascii="Times New Roman" w:hAnsi="Times New Roman"/>
          <w:b/>
          <w:bCs/>
          <w:color w:val="17365D"/>
          <w:sz w:val="40"/>
          <w:szCs w:val="40"/>
          <w:lang w:val="ro-RO"/>
        </w:rPr>
        <w:t xml:space="preserve">Proiect </w:t>
      </w:r>
      <w:r w:rsidR="009B71AA">
        <w:rPr>
          <w:rFonts w:ascii="Times New Roman" w:hAnsi="Times New Roman"/>
          <w:b/>
          <w:bCs/>
          <w:color w:val="17365D"/>
          <w:sz w:val="40"/>
          <w:szCs w:val="40"/>
          <w:lang w:val="ro-RO"/>
        </w:rPr>
        <w:t>inter</w:t>
      </w:r>
      <w:r>
        <w:rPr>
          <w:rFonts w:ascii="Times New Roman" w:hAnsi="Times New Roman"/>
          <w:b/>
          <w:bCs/>
          <w:color w:val="17365D"/>
          <w:sz w:val="40"/>
          <w:szCs w:val="40"/>
          <w:lang w:val="ro-RO"/>
        </w:rPr>
        <w:t>județean educațional și de dezvoltare culturală</w:t>
      </w:r>
    </w:p>
    <w:p w:rsidR="00DD2E52" w:rsidRDefault="00DD2E52" w:rsidP="00125877">
      <w:pPr>
        <w:spacing w:after="0" w:line="360" w:lineRule="auto"/>
        <w:jc w:val="center"/>
      </w:pPr>
    </w:p>
    <w:p w:rsidR="005261D3" w:rsidRDefault="005261D3" w:rsidP="0012587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5261D3" w:rsidRDefault="005261D3" w:rsidP="0012587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261D3" w:rsidRDefault="005261D3" w:rsidP="00125877">
      <w:pPr>
        <w:spacing w:after="0" w:line="360" w:lineRule="auto"/>
      </w:pPr>
      <w:r>
        <w:rPr>
          <w:rFonts w:ascii="Times New Roman" w:eastAsia="Times New Roman" w:hAnsi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color w:val="000099"/>
          <w:sz w:val="24"/>
          <w:szCs w:val="24"/>
        </w:rPr>
        <w:t xml:space="preserve"> </w:t>
      </w:r>
      <w:r>
        <w:rPr>
          <w:rFonts w:ascii="Times New Roman" w:hAnsi="Times New Roman"/>
          <w:color w:val="000099"/>
          <w:sz w:val="24"/>
          <w:szCs w:val="24"/>
        </w:rPr>
        <w:t>Inițiator</w:t>
      </w:r>
      <w:r>
        <w:rPr>
          <w:rFonts w:ascii="Times New Roman" w:hAnsi="Times New Roman"/>
          <w:sz w:val="24"/>
          <w:szCs w:val="24"/>
        </w:rPr>
        <w:t xml:space="preserve"> :                                                              </w:t>
      </w:r>
      <w:r w:rsidR="00C4096D">
        <w:rPr>
          <w:rFonts w:ascii="Times New Roman" w:hAnsi="Times New Roman"/>
          <w:sz w:val="24"/>
          <w:szCs w:val="24"/>
        </w:rPr>
        <w:t xml:space="preserve">           </w:t>
      </w:r>
    </w:p>
    <w:p w:rsidR="00C4096D" w:rsidRDefault="00984259" w:rsidP="0012587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Colegiul Național „</w:t>
      </w:r>
      <w:r w:rsidR="005261D3">
        <w:rPr>
          <w:rFonts w:ascii="Times New Roman" w:hAnsi="Times New Roman"/>
          <w:sz w:val="24"/>
          <w:szCs w:val="24"/>
        </w:rPr>
        <w:t xml:space="preserve">Elena Ghiba Birta” Arad                      </w:t>
      </w:r>
      <w:r w:rsidR="00C4096D">
        <w:rPr>
          <w:rFonts w:ascii="Times New Roman" w:hAnsi="Times New Roman"/>
          <w:sz w:val="24"/>
          <w:szCs w:val="24"/>
        </w:rPr>
        <w:t>Nr.______/_______________</w:t>
      </w:r>
      <w:r w:rsidR="005261D3">
        <w:rPr>
          <w:rFonts w:ascii="Times New Roman" w:hAnsi="Times New Roman"/>
          <w:sz w:val="24"/>
          <w:szCs w:val="24"/>
        </w:rPr>
        <w:t xml:space="preserve">   </w:t>
      </w:r>
    </w:p>
    <w:p w:rsidR="005261D3" w:rsidRDefault="005261D3" w:rsidP="00C4096D">
      <w:pPr>
        <w:spacing w:after="0" w:line="360" w:lineRule="auto"/>
        <w:ind w:firstLine="5529"/>
      </w:pPr>
      <w:r>
        <w:rPr>
          <w:rFonts w:ascii="Times New Roman" w:hAnsi="Times New Roman"/>
          <w:sz w:val="24"/>
          <w:szCs w:val="24"/>
        </w:rPr>
        <w:t xml:space="preserve"> Director,</w:t>
      </w:r>
    </w:p>
    <w:p w:rsidR="005261D3" w:rsidRDefault="005261D3" w:rsidP="00125877">
      <w:pPr>
        <w:spacing w:after="0" w:line="360" w:lineRule="auto"/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Prof. Groșan Eugenia</w:t>
      </w:r>
    </w:p>
    <w:p w:rsidR="005261D3" w:rsidRDefault="005261D3" w:rsidP="00125877">
      <w:pPr>
        <w:spacing w:after="0" w:line="360" w:lineRule="auto"/>
        <w:jc w:val="center"/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</w:t>
      </w:r>
      <w:r w:rsidR="00C4096D">
        <w:rPr>
          <w:rFonts w:ascii="Times New Roman" w:eastAsia="Times New Roman" w:hAnsi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/>
          <w:sz w:val="24"/>
          <w:szCs w:val="24"/>
        </w:rPr>
        <w:t>_____________________</w:t>
      </w:r>
      <w:r w:rsidR="00C4096D">
        <w:rPr>
          <w:rFonts w:ascii="Times New Roman" w:eastAsia="Times New Roman" w:hAnsi="Times New Roman"/>
          <w:sz w:val="24"/>
          <w:szCs w:val="24"/>
        </w:rPr>
        <w:t>______</w:t>
      </w:r>
    </w:p>
    <w:p w:rsidR="005261D3" w:rsidRDefault="005261D3" w:rsidP="0012587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5261D3" w:rsidRPr="00C4096D" w:rsidRDefault="005261D3" w:rsidP="0012587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color w:val="000099"/>
          <w:sz w:val="24"/>
          <w:szCs w:val="24"/>
        </w:rPr>
        <w:t xml:space="preserve"> </w:t>
      </w:r>
      <w:r>
        <w:rPr>
          <w:rFonts w:ascii="Times New Roman" w:hAnsi="Times New Roman"/>
          <w:color w:val="000099"/>
          <w:sz w:val="24"/>
          <w:szCs w:val="24"/>
        </w:rPr>
        <w:t>Parteneri</w:t>
      </w:r>
      <w:r>
        <w:rPr>
          <w:rFonts w:ascii="Times New Roman" w:hAnsi="Times New Roman"/>
          <w:sz w:val="24"/>
          <w:szCs w:val="24"/>
        </w:rPr>
        <w:t xml:space="preserve">:                                                                         </w:t>
      </w:r>
    </w:p>
    <w:p w:rsidR="00C4096D" w:rsidRDefault="005261D3" w:rsidP="0012587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Inspectoratul Școlar Județean   Arad                                </w:t>
      </w:r>
      <w:r w:rsidR="00C409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C4096D">
        <w:rPr>
          <w:rFonts w:ascii="Times New Roman" w:hAnsi="Times New Roman"/>
          <w:sz w:val="24"/>
          <w:szCs w:val="24"/>
        </w:rPr>
        <w:t>Nr._____ /________________</w:t>
      </w:r>
    </w:p>
    <w:p w:rsidR="005261D3" w:rsidRDefault="00C4096D" w:rsidP="00C4096D">
      <w:pPr>
        <w:spacing w:after="0" w:line="360" w:lineRule="auto"/>
        <w:ind w:firstLine="4962"/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5261D3">
        <w:rPr>
          <w:rFonts w:ascii="Times New Roman" w:hAnsi="Times New Roman"/>
          <w:sz w:val="24"/>
          <w:szCs w:val="24"/>
        </w:rPr>
        <w:t xml:space="preserve"> Inspector școlar general</w:t>
      </w:r>
      <w:r>
        <w:rPr>
          <w:rFonts w:ascii="Times New Roman" w:hAnsi="Times New Roman"/>
          <w:sz w:val="24"/>
          <w:szCs w:val="24"/>
        </w:rPr>
        <w:t>,</w:t>
      </w:r>
      <w:r w:rsidR="005261D3">
        <w:rPr>
          <w:rFonts w:ascii="Times New Roman" w:hAnsi="Times New Roman"/>
          <w:sz w:val="24"/>
          <w:szCs w:val="24"/>
        </w:rPr>
        <w:t xml:space="preserve"> </w:t>
      </w:r>
    </w:p>
    <w:p w:rsidR="005261D3" w:rsidRDefault="005261D3" w:rsidP="00125877">
      <w:pPr>
        <w:spacing w:after="0" w:line="360" w:lineRule="auto"/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Prof.</w:t>
      </w:r>
      <w:r w:rsidR="0049290B">
        <w:rPr>
          <w:rFonts w:ascii="Times New Roman" w:hAnsi="Times New Roman"/>
          <w:sz w:val="24"/>
          <w:szCs w:val="24"/>
        </w:rPr>
        <w:t xml:space="preserve"> </w:t>
      </w:r>
      <w:r w:rsidR="00363D6C">
        <w:rPr>
          <w:rFonts w:ascii="Times New Roman" w:hAnsi="Times New Roman"/>
          <w:sz w:val="24"/>
          <w:szCs w:val="24"/>
        </w:rPr>
        <w:t>Stoenescu Anca</w:t>
      </w:r>
    </w:p>
    <w:p w:rsidR="005261D3" w:rsidRDefault="005261D3" w:rsidP="00125877">
      <w:pPr>
        <w:spacing w:after="0" w:line="360" w:lineRule="auto"/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_______________________</w:t>
      </w:r>
      <w:r w:rsidR="00C4096D">
        <w:rPr>
          <w:rFonts w:ascii="Times New Roman" w:hAnsi="Times New Roman"/>
          <w:sz w:val="24"/>
          <w:szCs w:val="24"/>
        </w:rPr>
        <w:t>___</w:t>
      </w:r>
    </w:p>
    <w:p w:rsidR="005261D3" w:rsidRDefault="005261D3" w:rsidP="0012587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261D3" w:rsidRDefault="005261D3" w:rsidP="0012587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261D3" w:rsidRDefault="009D6403" w:rsidP="00125877">
      <w:pPr>
        <w:spacing w:after="0" w:line="360" w:lineRule="auto"/>
      </w:pPr>
      <w:r>
        <w:rPr>
          <w:rFonts w:ascii="Times New Roman" w:hAnsi="Times New Roman"/>
          <w:sz w:val="24"/>
          <w:szCs w:val="24"/>
        </w:rPr>
        <w:t xml:space="preserve">Casa Corpului Didactic </w:t>
      </w:r>
      <w:r w:rsidR="00984259">
        <w:rPr>
          <w:rFonts w:ascii="Times New Roman" w:hAnsi="Times New Roman"/>
          <w:sz w:val="24"/>
          <w:szCs w:val="24"/>
        </w:rPr>
        <w:t>„</w:t>
      </w:r>
      <w:r w:rsidR="005261D3">
        <w:rPr>
          <w:rFonts w:ascii="Times New Roman" w:hAnsi="Times New Roman"/>
          <w:sz w:val="24"/>
          <w:szCs w:val="24"/>
        </w:rPr>
        <w:t xml:space="preserve">Alexandru Gavra” Arad            </w:t>
      </w:r>
      <w:r w:rsidR="00C4096D">
        <w:rPr>
          <w:rFonts w:ascii="Times New Roman" w:hAnsi="Times New Roman"/>
          <w:sz w:val="24"/>
          <w:szCs w:val="24"/>
        </w:rPr>
        <w:t xml:space="preserve">  </w:t>
      </w:r>
      <w:r w:rsidR="005261D3">
        <w:rPr>
          <w:rFonts w:ascii="Times New Roman" w:hAnsi="Times New Roman"/>
          <w:sz w:val="24"/>
          <w:szCs w:val="24"/>
        </w:rPr>
        <w:t>Nr._____/_________________</w:t>
      </w:r>
    </w:p>
    <w:p w:rsidR="005261D3" w:rsidRDefault="00C4096D" w:rsidP="00125877">
      <w:pPr>
        <w:spacing w:after="0" w:line="360" w:lineRule="auto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 w:rsidR="005261D3">
        <w:rPr>
          <w:rFonts w:ascii="Times New Roman" w:hAnsi="Times New Roman"/>
          <w:sz w:val="24"/>
          <w:szCs w:val="24"/>
        </w:rPr>
        <w:t>Director,</w:t>
      </w:r>
    </w:p>
    <w:p w:rsidR="005261D3" w:rsidRDefault="005261D3" w:rsidP="00125877">
      <w:pPr>
        <w:spacing w:after="0" w:line="360" w:lineRule="auto"/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Prof. Redeș Adela</w:t>
      </w:r>
    </w:p>
    <w:p w:rsidR="005261D3" w:rsidRDefault="005261D3" w:rsidP="00125877">
      <w:pPr>
        <w:spacing w:after="0" w:line="360" w:lineRule="auto"/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________________________</w:t>
      </w:r>
    </w:p>
    <w:p w:rsidR="005261D3" w:rsidRDefault="005261D3" w:rsidP="00125877">
      <w:pPr>
        <w:spacing w:after="0" w:line="360" w:lineRule="auto"/>
      </w:pPr>
    </w:p>
    <w:p w:rsidR="005261D3" w:rsidRDefault="005261D3" w:rsidP="00125877">
      <w:pPr>
        <w:spacing w:after="0" w:line="360" w:lineRule="auto"/>
      </w:pPr>
    </w:p>
    <w:p w:rsidR="005261D3" w:rsidRDefault="005261D3" w:rsidP="00125877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D2E52" w:rsidRDefault="00DD2E52" w:rsidP="00125877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DD2E52" w:rsidRDefault="00DD2E52" w:rsidP="00125877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DD2E52" w:rsidRDefault="00DD2E52" w:rsidP="00125877">
      <w:pPr>
        <w:spacing w:after="0" w:line="360" w:lineRule="auto"/>
      </w:pPr>
    </w:p>
    <w:p w:rsidR="005261D3" w:rsidRDefault="005261D3" w:rsidP="00125877">
      <w:pPr>
        <w:spacing w:after="0" w:line="360" w:lineRule="auto"/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</w:p>
    <w:p w:rsidR="005261D3" w:rsidRPr="00125877" w:rsidRDefault="00125877" w:rsidP="00125877">
      <w:pPr>
        <w:spacing w:after="0" w:line="360" w:lineRule="auto"/>
        <w:jc w:val="center"/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261D3" w:rsidRDefault="005261D3" w:rsidP="00125877">
      <w:pPr>
        <w:spacing w:after="0" w:line="360" w:lineRule="auto"/>
        <w:jc w:val="center"/>
      </w:pPr>
      <w:r>
        <w:rPr>
          <w:rFonts w:ascii="Times New Roman" w:hAnsi="Times New Roman"/>
          <w:b/>
          <w:color w:val="000099"/>
          <w:sz w:val="24"/>
          <w:szCs w:val="24"/>
        </w:rPr>
        <w:t>ECHIPA  JUDEȚEANĂ A PROIECTULUI</w:t>
      </w:r>
    </w:p>
    <w:p w:rsidR="005261D3" w:rsidRDefault="005261D3" w:rsidP="00125877">
      <w:pPr>
        <w:spacing w:after="0" w:line="360" w:lineRule="auto"/>
        <w:rPr>
          <w:rFonts w:ascii="Times New Roman" w:hAnsi="Times New Roman"/>
          <w:b/>
          <w:color w:val="000099"/>
          <w:sz w:val="24"/>
          <w:szCs w:val="24"/>
        </w:rPr>
      </w:pPr>
    </w:p>
    <w:p w:rsidR="005261D3" w:rsidRDefault="00C87BB3" w:rsidP="00125877">
      <w:pPr>
        <w:numPr>
          <w:ilvl w:val="0"/>
          <w:numId w:val="4"/>
        </w:numPr>
        <w:spacing w:after="0" w:line="360" w:lineRule="auto"/>
        <w:ind w:left="0"/>
      </w:pPr>
      <w:r>
        <w:rPr>
          <w:rFonts w:ascii="Times New Roman" w:hAnsi="Times New Roman"/>
          <w:sz w:val="24"/>
          <w:szCs w:val="24"/>
        </w:rPr>
        <w:t>Prof. Groșan Eugenia -</w:t>
      </w:r>
      <w:r w:rsidR="00D31DDD">
        <w:rPr>
          <w:rFonts w:ascii="Times New Roman" w:hAnsi="Times New Roman"/>
          <w:sz w:val="24"/>
          <w:szCs w:val="24"/>
        </w:rPr>
        <w:t xml:space="preserve"> director Colegiul Național „</w:t>
      </w:r>
      <w:r w:rsidR="005261D3">
        <w:rPr>
          <w:rFonts w:ascii="Times New Roman" w:hAnsi="Times New Roman"/>
          <w:sz w:val="24"/>
          <w:szCs w:val="24"/>
        </w:rPr>
        <w:t>Elena Ghiba Birta” Arad</w:t>
      </w:r>
    </w:p>
    <w:p w:rsidR="005261D3" w:rsidRPr="00362A55" w:rsidRDefault="00C87BB3" w:rsidP="00125877">
      <w:pPr>
        <w:numPr>
          <w:ilvl w:val="0"/>
          <w:numId w:val="4"/>
        </w:numPr>
        <w:spacing w:after="0" w:line="360" w:lineRule="auto"/>
        <w:ind w:left="0"/>
      </w:pPr>
      <w:r>
        <w:rPr>
          <w:rFonts w:ascii="Times New Roman" w:hAnsi="Times New Roman"/>
          <w:sz w:val="24"/>
          <w:szCs w:val="24"/>
        </w:rPr>
        <w:t>Prof. Putnic Laura -</w:t>
      </w:r>
      <w:r w:rsidR="005261D3">
        <w:rPr>
          <w:rFonts w:ascii="Times New Roman" w:hAnsi="Times New Roman"/>
          <w:sz w:val="24"/>
          <w:szCs w:val="24"/>
        </w:rPr>
        <w:t xml:space="preserve"> direc</w:t>
      </w:r>
      <w:r w:rsidR="00D31DDD">
        <w:rPr>
          <w:rFonts w:ascii="Times New Roman" w:hAnsi="Times New Roman"/>
          <w:sz w:val="24"/>
          <w:szCs w:val="24"/>
        </w:rPr>
        <w:t>tor adjunct  Colegiul Național „</w:t>
      </w:r>
      <w:r w:rsidR="005261D3">
        <w:rPr>
          <w:rFonts w:ascii="Times New Roman" w:hAnsi="Times New Roman"/>
          <w:sz w:val="24"/>
          <w:szCs w:val="24"/>
        </w:rPr>
        <w:t>Elena Ghiba Birta” Arad</w:t>
      </w:r>
    </w:p>
    <w:p w:rsidR="00362A55" w:rsidRDefault="00C87BB3" w:rsidP="00125877">
      <w:pPr>
        <w:numPr>
          <w:ilvl w:val="0"/>
          <w:numId w:val="4"/>
        </w:numPr>
        <w:spacing w:after="0" w:line="360" w:lineRule="auto"/>
        <w:ind w:left="0"/>
      </w:pPr>
      <w:r>
        <w:rPr>
          <w:rFonts w:ascii="Times New Roman" w:hAnsi="Times New Roman"/>
          <w:sz w:val="24"/>
          <w:szCs w:val="24"/>
        </w:rPr>
        <w:t>Prof. Avramescu Camelia -</w:t>
      </w:r>
      <w:r w:rsidR="00362A55">
        <w:rPr>
          <w:rFonts w:ascii="Times New Roman" w:hAnsi="Times New Roman"/>
          <w:sz w:val="24"/>
          <w:szCs w:val="24"/>
        </w:rPr>
        <w:t xml:space="preserve"> direc</w:t>
      </w:r>
      <w:r w:rsidR="00D31DDD">
        <w:rPr>
          <w:rFonts w:ascii="Times New Roman" w:hAnsi="Times New Roman"/>
          <w:sz w:val="24"/>
          <w:szCs w:val="24"/>
        </w:rPr>
        <w:t>tor educativ Colegiul Național „</w:t>
      </w:r>
      <w:r w:rsidR="00362A55">
        <w:rPr>
          <w:rFonts w:ascii="Times New Roman" w:hAnsi="Times New Roman"/>
          <w:sz w:val="24"/>
          <w:szCs w:val="24"/>
        </w:rPr>
        <w:t>Elena Ghiba Birta Arad</w:t>
      </w:r>
    </w:p>
    <w:p w:rsidR="005261D3" w:rsidRPr="009B71AA" w:rsidRDefault="005261D3" w:rsidP="00125877">
      <w:pPr>
        <w:numPr>
          <w:ilvl w:val="0"/>
          <w:numId w:val="4"/>
        </w:numPr>
        <w:spacing w:after="0" w:line="360" w:lineRule="auto"/>
        <w:ind w:left="0"/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Prof. Țiu Mar</w:t>
      </w:r>
      <w:r w:rsidR="00C87BB3">
        <w:rPr>
          <w:rFonts w:ascii="Times New Roman" w:hAnsi="Times New Roman"/>
          <w:sz w:val="24"/>
          <w:szCs w:val="24"/>
        </w:rPr>
        <w:t>ius Ilie -</w:t>
      </w:r>
      <w:r w:rsidR="009B71AA">
        <w:rPr>
          <w:rFonts w:ascii="Times New Roman" w:hAnsi="Times New Roman"/>
          <w:sz w:val="24"/>
          <w:szCs w:val="24"/>
        </w:rPr>
        <w:t xml:space="preserve"> profesor </w:t>
      </w:r>
      <w:r w:rsidR="00D31DDD">
        <w:rPr>
          <w:rFonts w:ascii="Times New Roman" w:hAnsi="Times New Roman"/>
          <w:sz w:val="24"/>
          <w:szCs w:val="24"/>
        </w:rPr>
        <w:t xml:space="preserve">  Colegiul Național „</w:t>
      </w:r>
      <w:r>
        <w:rPr>
          <w:rFonts w:ascii="Times New Roman" w:hAnsi="Times New Roman"/>
          <w:sz w:val="24"/>
          <w:szCs w:val="24"/>
        </w:rPr>
        <w:t>Elena Ghiba Birta” Arad</w:t>
      </w:r>
    </w:p>
    <w:p w:rsidR="009B71AA" w:rsidRPr="00C87BB3" w:rsidRDefault="009B71AA" w:rsidP="00125877">
      <w:pPr>
        <w:numPr>
          <w:ilvl w:val="0"/>
          <w:numId w:val="4"/>
        </w:numPr>
        <w:spacing w:after="0" w:line="360" w:lineRule="auto"/>
        <w:ind w:left="0"/>
      </w:pPr>
      <w:r>
        <w:rPr>
          <w:rFonts w:ascii="Times New Roman" w:hAnsi="Times New Roman"/>
          <w:sz w:val="24"/>
          <w:szCs w:val="24"/>
        </w:rPr>
        <w:t xml:space="preserve">Prof. </w:t>
      </w:r>
      <w:r w:rsidR="00C87BB3">
        <w:rPr>
          <w:rFonts w:ascii="Times New Roman" w:hAnsi="Times New Roman"/>
          <w:sz w:val="24"/>
          <w:szCs w:val="24"/>
        </w:rPr>
        <w:t>Surcel Răzvan -</w:t>
      </w:r>
      <w:r w:rsidR="00D31DDD">
        <w:rPr>
          <w:rFonts w:ascii="Times New Roman" w:hAnsi="Times New Roman"/>
          <w:sz w:val="24"/>
          <w:szCs w:val="24"/>
        </w:rPr>
        <w:t xml:space="preserve"> profesor Colegiul Național „</w:t>
      </w:r>
      <w:r>
        <w:rPr>
          <w:rFonts w:ascii="Times New Roman" w:hAnsi="Times New Roman"/>
          <w:sz w:val="24"/>
          <w:szCs w:val="24"/>
        </w:rPr>
        <w:t>Elena Ghiba Birta” Arad</w:t>
      </w:r>
    </w:p>
    <w:p w:rsidR="00C87BB3" w:rsidRPr="009B71AA" w:rsidRDefault="00C87BB3" w:rsidP="00125877">
      <w:pPr>
        <w:numPr>
          <w:ilvl w:val="0"/>
          <w:numId w:val="4"/>
        </w:numPr>
        <w:spacing w:after="0" w:line="360" w:lineRule="auto"/>
        <w:ind w:left="0"/>
      </w:pPr>
      <w:r>
        <w:rPr>
          <w:rFonts w:ascii="Times New Roman" w:hAnsi="Times New Roman"/>
          <w:sz w:val="24"/>
          <w:szCs w:val="24"/>
        </w:rPr>
        <w:t>Prof. Voinescu Dian</w:t>
      </w:r>
      <w:r w:rsidR="00D31DDD">
        <w:rPr>
          <w:rFonts w:ascii="Times New Roman" w:hAnsi="Times New Roman"/>
          <w:sz w:val="24"/>
          <w:szCs w:val="24"/>
        </w:rPr>
        <w:t>a - profesor Colegiul Național „</w:t>
      </w:r>
      <w:r>
        <w:rPr>
          <w:rFonts w:ascii="Times New Roman" w:hAnsi="Times New Roman"/>
          <w:sz w:val="24"/>
          <w:szCs w:val="24"/>
        </w:rPr>
        <w:t>Elena Ghiba Birta” Arad</w:t>
      </w:r>
    </w:p>
    <w:p w:rsidR="009B71AA" w:rsidRPr="00B56A76" w:rsidRDefault="009B71AA" w:rsidP="00125877">
      <w:pPr>
        <w:numPr>
          <w:ilvl w:val="0"/>
          <w:numId w:val="4"/>
        </w:numPr>
        <w:spacing w:after="0" w:line="360" w:lineRule="auto"/>
        <w:ind w:left="0"/>
      </w:pPr>
      <w:r>
        <w:rPr>
          <w:rFonts w:ascii="Times New Roman" w:hAnsi="Times New Roman"/>
          <w:sz w:val="24"/>
          <w:szCs w:val="24"/>
        </w:rPr>
        <w:t>Prof</w:t>
      </w:r>
      <w:r w:rsidR="002A7DE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2A7DE7">
        <w:rPr>
          <w:rFonts w:ascii="Times New Roman" w:hAnsi="Times New Roman"/>
          <w:sz w:val="24"/>
          <w:szCs w:val="24"/>
        </w:rPr>
        <w:t>Stoenescu Anca</w:t>
      </w:r>
      <w:r w:rsidR="00C87BB3">
        <w:rPr>
          <w:rFonts w:ascii="Times New Roman" w:hAnsi="Times New Roman"/>
          <w:sz w:val="24"/>
          <w:szCs w:val="24"/>
        </w:rPr>
        <w:t xml:space="preserve"> -</w:t>
      </w:r>
      <w:r w:rsidR="00F2478E">
        <w:rPr>
          <w:rFonts w:ascii="Times New Roman" w:hAnsi="Times New Roman"/>
          <w:sz w:val="24"/>
          <w:szCs w:val="24"/>
        </w:rPr>
        <w:t xml:space="preserve"> inspector școlar general ISJ Arad</w:t>
      </w:r>
    </w:p>
    <w:p w:rsidR="00B56A76" w:rsidRPr="00B56A76" w:rsidRDefault="001B1DB5" w:rsidP="00125877">
      <w:pPr>
        <w:numPr>
          <w:ilvl w:val="0"/>
          <w:numId w:val="4"/>
        </w:numPr>
        <w:spacing w:after="0" w:line="360" w:lineRule="auto"/>
        <w:ind w:left="0"/>
      </w:pPr>
      <w:r>
        <w:rPr>
          <w:rFonts w:ascii="Times New Roman" w:hAnsi="Times New Roman"/>
          <w:sz w:val="24"/>
          <w:szCs w:val="24"/>
        </w:rPr>
        <w:t>Prof. Pellegrini Nicolae</w:t>
      </w:r>
      <w:r w:rsidR="00C87BB3">
        <w:rPr>
          <w:rFonts w:ascii="Times New Roman" w:hAnsi="Times New Roman"/>
          <w:sz w:val="24"/>
          <w:szCs w:val="24"/>
        </w:rPr>
        <w:t xml:space="preserve"> -</w:t>
      </w:r>
      <w:r w:rsidR="00B56A76">
        <w:rPr>
          <w:rFonts w:ascii="Times New Roman" w:hAnsi="Times New Roman"/>
          <w:sz w:val="24"/>
          <w:szCs w:val="24"/>
        </w:rPr>
        <w:t xml:space="preserve"> inspector școlar general adjunct ISJ Arad</w:t>
      </w:r>
    </w:p>
    <w:p w:rsidR="005261D3" w:rsidRDefault="005261D3" w:rsidP="00125877">
      <w:pPr>
        <w:numPr>
          <w:ilvl w:val="0"/>
          <w:numId w:val="4"/>
        </w:numPr>
        <w:spacing w:after="0" w:line="360" w:lineRule="auto"/>
        <w:ind w:left="0"/>
      </w:pPr>
      <w:r>
        <w:rPr>
          <w:rFonts w:ascii="Times New Roman" w:hAnsi="Times New Roman"/>
          <w:sz w:val="24"/>
          <w:szCs w:val="24"/>
        </w:rPr>
        <w:t>Prof. Orban Laura - inspector școlar pentru Limba și literatura română</w:t>
      </w:r>
    </w:p>
    <w:p w:rsidR="005261D3" w:rsidRDefault="005261D3" w:rsidP="00125877">
      <w:pPr>
        <w:numPr>
          <w:ilvl w:val="0"/>
          <w:numId w:val="4"/>
        </w:numPr>
        <w:spacing w:after="0" w:line="360" w:lineRule="auto"/>
        <w:ind w:left="0"/>
      </w:pPr>
      <w:r>
        <w:rPr>
          <w:rFonts w:ascii="Times New Roman" w:hAnsi="Times New Roman"/>
          <w:sz w:val="24"/>
          <w:szCs w:val="24"/>
        </w:rPr>
        <w:t>Prof. Redeș Adela - d</w:t>
      </w:r>
      <w:r w:rsidR="00D31DDD">
        <w:rPr>
          <w:rFonts w:ascii="Times New Roman" w:hAnsi="Times New Roman"/>
          <w:sz w:val="24"/>
          <w:szCs w:val="24"/>
        </w:rPr>
        <w:t>irector Casa Corpului Didactic „</w:t>
      </w:r>
      <w:r>
        <w:rPr>
          <w:rFonts w:ascii="Times New Roman" w:hAnsi="Times New Roman"/>
          <w:sz w:val="24"/>
          <w:szCs w:val="24"/>
        </w:rPr>
        <w:t>A. Gavra”  Arad</w:t>
      </w:r>
    </w:p>
    <w:p w:rsidR="005261D3" w:rsidRDefault="005261D3" w:rsidP="00125877">
      <w:pPr>
        <w:numPr>
          <w:ilvl w:val="0"/>
          <w:numId w:val="4"/>
        </w:numPr>
        <w:spacing w:after="0" w:line="360" w:lineRule="auto"/>
        <w:ind w:left="0"/>
      </w:pPr>
      <w:r>
        <w:rPr>
          <w:rFonts w:ascii="Times New Roman" w:hAnsi="Times New Roman"/>
          <w:sz w:val="24"/>
          <w:szCs w:val="24"/>
        </w:rPr>
        <w:t>Gaiță Iuliana –bibl</w:t>
      </w:r>
      <w:r w:rsidR="00D31DDD">
        <w:rPr>
          <w:rFonts w:ascii="Times New Roman" w:hAnsi="Times New Roman"/>
          <w:sz w:val="24"/>
          <w:szCs w:val="24"/>
        </w:rPr>
        <w:t>iotecar Casa Corpului Didactic „</w:t>
      </w:r>
      <w:r>
        <w:rPr>
          <w:rFonts w:ascii="Times New Roman" w:hAnsi="Times New Roman"/>
          <w:sz w:val="24"/>
          <w:szCs w:val="24"/>
        </w:rPr>
        <w:t>A. Gavra”  Arad</w:t>
      </w:r>
    </w:p>
    <w:p w:rsidR="005261D3" w:rsidRDefault="005261D3" w:rsidP="00125877">
      <w:pPr>
        <w:numPr>
          <w:ilvl w:val="0"/>
          <w:numId w:val="4"/>
        </w:numPr>
        <w:spacing w:after="0" w:line="360" w:lineRule="auto"/>
        <w:ind w:left="0"/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Bidon Lidia –bibliotecar Colegiul N</w:t>
      </w:r>
      <w:r w:rsidR="00D31DDD">
        <w:rPr>
          <w:rFonts w:ascii="Times New Roman" w:hAnsi="Times New Roman"/>
          <w:sz w:val="24"/>
          <w:szCs w:val="24"/>
        </w:rPr>
        <w:t>ațional „</w:t>
      </w:r>
      <w:r>
        <w:rPr>
          <w:rFonts w:ascii="Times New Roman" w:hAnsi="Times New Roman"/>
          <w:sz w:val="24"/>
          <w:szCs w:val="24"/>
        </w:rPr>
        <w:t xml:space="preserve">Elena Ghiba Birta”Arad </w:t>
      </w:r>
    </w:p>
    <w:p w:rsidR="005261D3" w:rsidRDefault="00362A55" w:rsidP="00125877">
      <w:pPr>
        <w:numPr>
          <w:ilvl w:val="0"/>
          <w:numId w:val="4"/>
        </w:numPr>
        <w:spacing w:after="0" w:line="360" w:lineRule="auto"/>
        <w:ind w:left="0"/>
      </w:pPr>
      <w:r>
        <w:rPr>
          <w:rFonts w:ascii="Times New Roman" w:hAnsi="Times New Roman"/>
          <w:sz w:val="24"/>
          <w:szCs w:val="24"/>
        </w:rPr>
        <w:t>Juncan Sorin</w:t>
      </w:r>
      <w:r w:rsidR="005261D3">
        <w:rPr>
          <w:rFonts w:ascii="Times New Roman" w:hAnsi="Times New Roman"/>
          <w:sz w:val="24"/>
          <w:szCs w:val="24"/>
        </w:rPr>
        <w:t xml:space="preserve"> </w:t>
      </w:r>
      <w:r w:rsidR="005261D3">
        <w:rPr>
          <w:rFonts w:ascii="Times New Roman" w:hAnsi="Times New Roman"/>
          <w:sz w:val="24"/>
          <w:szCs w:val="24"/>
          <w:lang w:val="ro-RO"/>
        </w:rPr>
        <w:t xml:space="preserve"> – elev </w:t>
      </w:r>
      <w:r w:rsidR="00D31DDD">
        <w:rPr>
          <w:rFonts w:ascii="Times New Roman" w:hAnsi="Times New Roman"/>
          <w:sz w:val="24"/>
          <w:szCs w:val="24"/>
        </w:rPr>
        <w:t>Colegiul Național „</w:t>
      </w:r>
      <w:r w:rsidR="005261D3">
        <w:rPr>
          <w:rFonts w:ascii="Times New Roman" w:hAnsi="Times New Roman"/>
          <w:sz w:val="24"/>
          <w:szCs w:val="24"/>
        </w:rPr>
        <w:t>Elena Ghiba Birta” Arad</w:t>
      </w:r>
    </w:p>
    <w:p w:rsidR="005261D3" w:rsidRPr="000D109F" w:rsidRDefault="00C87BB3" w:rsidP="00125877">
      <w:pPr>
        <w:numPr>
          <w:ilvl w:val="0"/>
          <w:numId w:val="4"/>
        </w:numPr>
        <w:spacing w:after="0" w:line="360" w:lineRule="auto"/>
        <w:ind w:left="0"/>
      </w:pPr>
      <w:r>
        <w:rPr>
          <w:rFonts w:ascii="Times New Roman" w:hAnsi="Times New Roman"/>
          <w:sz w:val="24"/>
          <w:szCs w:val="24"/>
          <w:lang w:val="ro-RO"/>
        </w:rPr>
        <w:t>Pasc Andra – președinte Consiliul</w:t>
      </w:r>
      <w:r w:rsidR="005261D3">
        <w:rPr>
          <w:rFonts w:ascii="Times New Roman" w:hAnsi="Times New Roman"/>
          <w:sz w:val="24"/>
          <w:szCs w:val="24"/>
          <w:lang w:val="ro-RO"/>
        </w:rPr>
        <w:t xml:space="preserve"> elevilor de la</w:t>
      </w:r>
      <w:r w:rsidR="00D31DDD">
        <w:rPr>
          <w:rFonts w:ascii="Times New Roman" w:hAnsi="Times New Roman"/>
          <w:sz w:val="24"/>
          <w:szCs w:val="24"/>
        </w:rPr>
        <w:t xml:space="preserve"> Colegiul Național „</w:t>
      </w:r>
      <w:r w:rsidR="005261D3">
        <w:rPr>
          <w:rFonts w:ascii="Times New Roman" w:hAnsi="Times New Roman"/>
          <w:sz w:val="24"/>
          <w:szCs w:val="24"/>
        </w:rPr>
        <w:t>Elena Ghiba Birta”</w:t>
      </w:r>
      <w:r w:rsidR="009B71AA">
        <w:rPr>
          <w:rFonts w:ascii="Times New Roman" w:hAnsi="Times New Roman"/>
          <w:sz w:val="24"/>
          <w:szCs w:val="24"/>
        </w:rPr>
        <w:t xml:space="preserve"> </w:t>
      </w:r>
      <w:r w:rsidR="005261D3">
        <w:rPr>
          <w:rFonts w:ascii="Times New Roman" w:hAnsi="Times New Roman"/>
          <w:sz w:val="24"/>
          <w:szCs w:val="24"/>
        </w:rPr>
        <w:t>Arad</w:t>
      </w:r>
    </w:p>
    <w:p w:rsidR="000D109F" w:rsidRDefault="000D109F" w:rsidP="00E31E79">
      <w:pPr>
        <w:spacing w:after="0" w:line="360" w:lineRule="auto"/>
      </w:pPr>
    </w:p>
    <w:p w:rsidR="005261D3" w:rsidRDefault="005261D3" w:rsidP="0012587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261D3" w:rsidRDefault="005261D3" w:rsidP="0012587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5261D3" w:rsidRDefault="005261D3" w:rsidP="0012587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362A55" w:rsidRDefault="00362A55" w:rsidP="0012587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362A55" w:rsidRDefault="00362A55" w:rsidP="0012587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362A55" w:rsidRDefault="00362A55" w:rsidP="0012587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362A55" w:rsidRDefault="00362A55" w:rsidP="0012587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5261D3" w:rsidRDefault="005261D3" w:rsidP="00125877">
      <w:pPr>
        <w:pStyle w:val="ListParagraph1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:rsidR="00125877" w:rsidRDefault="00125877" w:rsidP="00125877">
      <w:pPr>
        <w:pStyle w:val="ListParagraph1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:rsidR="00125877" w:rsidRDefault="00125877" w:rsidP="00125877">
      <w:pPr>
        <w:pStyle w:val="ListParagraph1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:rsidR="00CD548F" w:rsidRDefault="00CD548F" w:rsidP="00125877">
      <w:pPr>
        <w:pStyle w:val="ListParagraph1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:rsidR="00CD548F" w:rsidRDefault="00CD548F" w:rsidP="00125877">
      <w:pPr>
        <w:pStyle w:val="ListParagraph1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:rsidR="00CD548F" w:rsidRDefault="00CD548F" w:rsidP="00125877">
      <w:pPr>
        <w:pStyle w:val="ListParagraph1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:rsidR="009F3157" w:rsidRDefault="009F3157" w:rsidP="00125877">
      <w:pPr>
        <w:pStyle w:val="ListParagraph1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:rsidR="005261D3" w:rsidRPr="00D9536B" w:rsidRDefault="005261D3" w:rsidP="00125877">
      <w:pPr>
        <w:pStyle w:val="ListParagraph1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D9536B">
        <w:rPr>
          <w:rFonts w:ascii="Times New Roman" w:hAnsi="Times New Roman"/>
          <w:b/>
          <w:color w:val="000099"/>
          <w:sz w:val="24"/>
          <w:szCs w:val="24"/>
        </w:rPr>
        <w:t>ARGUMENT</w:t>
      </w:r>
    </w:p>
    <w:p w:rsidR="005261D3" w:rsidRDefault="00824157" w:rsidP="00125877">
      <w:pPr>
        <w:spacing w:after="0" w:line="360" w:lineRule="auto"/>
        <w:ind w:firstLine="624"/>
        <w:jc w:val="both"/>
      </w:pPr>
      <w:r w:rsidRPr="00D9536B">
        <w:rPr>
          <w:rFonts w:ascii="Times New Roman" w:hAnsi="Times New Roman"/>
          <w:sz w:val="24"/>
          <w:szCs w:val="24"/>
        </w:rPr>
        <w:t xml:space="preserve">Proiectul educativ </w:t>
      </w:r>
      <w:r w:rsidRPr="00D9536B">
        <w:rPr>
          <w:rFonts w:ascii="Times New Roman" w:hAnsi="Times New Roman"/>
          <w:b/>
          <w:sz w:val="24"/>
          <w:szCs w:val="24"/>
        </w:rPr>
        <w:t>„</w:t>
      </w:r>
      <w:r w:rsidR="005261D3" w:rsidRPr="00D9536B">
        <w:rPr>
          <w:rFonts w:ascii="Times New Roman" w:hAnsi="Times New Roman"/>
          <w:b/>
          <w:sz w:val="24"/>
          <w:szCs w:val="24"/>
        </w:rPr>
        <w:t>Înapoi la origini</w:t>
      </w:r>
      <w:r w:rsidR="005261D3" w:rsidRPr="00D9536B">
        <w:rPr>
          <w:rFonts w:ascii="Times New Roman" w:hAnsi="Times New Roman"/>
          <w:sz w:val="24"/>
          <w:szCs w:val="24"/>
        </w:rPr>
        <w:t>” es</w:t>
      </w:r>
      <w:r w:rsidR="00D9536B" w:rsidRPr="00D9536B">
        <w:rPr>
          <w:rFonts w:ascii="Times New Roman" w:hAnsi="Times New Roman"/>
          <w:sz w:val="24"/>
          <w:szCs w:val="24"/>
        </w:rPr>
        <w:t xml:space="preserve">te un concurs de dezvoltare personală şi </w:t>
      </w:r>
      <w:r w:rsidR="005261D3" w:rsidRPr="00D9536B">
        <w:rPr>
          <w:rFonts w:ascii="Times New Roman" w:hAnsi="Times New Roman"/>
          <w:sz w:val="24"/>
          <w:szCs w:val="24"/>
        </w:rPr>
        <w:t xml:space="preserve">culturală destinat elevilor din ciclul primar, gimnazial şi liceal al şcolilor </w:t>
      </w:r>
      <w:r w:rsidR="00E25223" w:rsidRPr="00D9536B">
        <w:rPr>
          <w:rFonts w:ascii="Times New Roman" w:hAnsi="Times New Roman"/>
          <w:sz w:val="24"/>
          <w:szCs w:val="24"/>
        </w:rPr>
        <w:t>din întreg judeţul Arad</w:t>
      </w:r>
      <w:r w:rsidR="00E25223">
        <w:rPr>
          <w:rFonts w:ascii="Times New Roman" w:hAnsi="Times New Roman"/>
          <w:sz w:val="24"/>
          <w:szCs w:val="24"/>
        </w:rPr>
        <w:t xml:space="preserve"> și din județe</w:t>
      </w:r>
      <w:r w:rsidR="005A1859">
        <w:rPr>
          <w:rFonts w:ascii="Times New Roman" w:hAnsi="Times New Roman"/>
          <w:sz w:val="24"/>
          <w:szCs w:val="24"/>
        </w:rPr>
        <w:t>le</w:t>
      </w:r>
      <w:r w:rsidR="00E25223">
        <w:rPr>
          <w:rFonts w:ascii="Times New Roman" w:hAnsi="Times New Roman"/>
          <w:sz w:val="24"/>
          <w:szCs w:val="24"/>
        </w:rPr>
        <w:t xml:space="preserve"> învecinate: Bihor, Tim</w:t>
      </w:r>
      <w:r w:rsidR="005A1859">
        <w:rPr>
          <w:rFonts w:ascii="Times New Roman" w:hAnsi="Times New Roman"/>
          <w:sz w:val="24"/>
          <w:szCs w:val="24"/>
        </w:rPr>
        <w:t>i</w:t>
      </w:r>
      <w:r w:rsidR="00E25223">
        <w:rPr>
          <w:rFonts w:ascii="Times New Roman" w:hAnsi="Times New Roman"/>
          <w:sz w:val="24"/>
          <w:szCs w:val="24"/>
        </w:rPr>
        <w:t>ș, Hunedoara, Alba și Caraș-Severin.</w:t>
      </w:r>
      <w:r w:rsidR="005261D3">
        <w:rPr>
          <w:rFonts w:ascii="Times New Roman" w:hAnsi="Times New Roman"/>
          <w:sz w:val="24"/>
          <w:szCs w:val="24"/>
        </w:rPr>
        <w:t xml:space="preserve"> Proiectul este realizat în colabo</w:t>
      </w:r>
      <w:r>
        <w:rPr>
          <w:rFonts w:ascii="Times New Roman" w:hAnsi="Times New Roman"/>
          <w:sz w:val="24"/>
          <w:szCs w:val="24"/>
        </w:rPr>
        <w:t>rare cu Casa Corpului Didactic „</w:t>
      </w:r>
      <w:r w:rsidR="005261D3">
        <w:rPr>
          <w:rFonts w:ascii="Times New Roman" w:hAnsi="Times New Roman"/>
          <w:sz w:val="24"/>
          <w:szCs w:val="24"/>
        </w:rPr>
        <w:t xml:space="preserve">Alexandru Gavra” Arad şi cu Inspectoratul </w:t>
      </w:r>
      <w:r w:rsidR="005261D3">
        <w:rPr>
          <w:rFonts w:ascii="Times New Roman" w:hAnsi="Times New Roman"/>
          <w:sz w:val="24"/>
          <w:szCs w:val="24"/>
          <w:lang w:val="ro-RO"/>
        </w:rPr>
        <w:t>Școlar Județean Arad.</w:t>
      </w:r>
    </w:p>
    <w:p w:rsidR="005261D3" w:rsidRDefault="005261D3" w:rsidP="00125877">
      <w:pPr>
        <w:spacing w:after="0" w:line="360" w:lineRule="auto"/>
        <w:ind w:firstLine="624"/>
        <w:jc w:val="both"/>
      </w:pPr>
      <w:r>
        <w:rPr>
          <w:rFonts w:ascii="Times New Roman" w:hAnsi="Times New Roman"/>
          <w:sz w:val="24"/>
          <w:szCs w:val="24"/>
        </w:rPr>
        <w:t>Concursul se va desfășura în sala fest</w:t>
      </w:r>
      <w:r w:rsidR="00824157">
        <w:rPr>
          <w:rFonts w:ascii="Times New Roman" w:hAnsi="Times New Roman"/>
          <w:sz w:val="24"/>
          <w:szCs w:val="24"/>
        </w:rPr>
        <w:t>ivă a Colegiului Național „</w:t>
      </w:r>
      <w:r>
        <w:rPr>
          <w:rFonts w:ascii="Times New Roman" w:hAnsi="Times New Roman"/>
          <w:sz w:val="24"/>
          <w:szCs w:val="24"/>
        </w:rPr>
        <w:t>Elena Ghib</w:t>
      </w:r>
      <w:r w:rsidR="00E25223">
        <w:rPr>
          <w:rFonts w:ascii="Times New Roman" w:hAnsi="Times New Roman"/>
          <w:sz w:val="24"/>
          <w:szCs w:val="24"/>
        </w:rPr>
        <w:t xml:space="preserve">a Birta” Arad, în </w:t>
      </w:r>
      <w:r w:rsidR="009F3157">
        <w:rPr>
          <w:rFonts w:ascii="Times New Roman" w:hAnsi="Times New Roman"/>
          <w:sz w:val="24"/>
          <w:szCs w:val="24"/>
        </w:rPr>
        <w:t>cursul lunii aprilie</w:t>
      </w:r>
      <w:r w:rsidR="00E31E79">
        <w:rPr>
          <w:rFonts w:ascii="Times New Roman" w:hAnsi="Times New Roman"/>
          <w:sz w:val="24"/>
          <w:szCs w:val="24"/>
        </w:rPr>
        <w:t xml:space="preserve"> 2019</w:t>
      </w:r>
      <w:r w:rsidR="009F3157">
        <w:rPr>
          <w:rFonts w:ascii="Times New Roman" w:hAnsi="Times New Roman"/>
          <w:sz w:val="24"/>
          <w:szCs w:val="24"/>
        </w:rPr>
        <w:t>.</w:t>
      </w:r>
    </w:p>
    <w:p w:rsidR="00E25223" w:rsidRDefault="005261D3" w:rsidP="00E25223">
      <w:pPr>
        <w:spacing w:after="0" w:line="360" w:lineRule="auto"/>
        <w:ind w:firstLine="624"/>
        <w:jc w:val="both"/>
      </w:pPr>
      <w:r>
        <w:rPr>
          <w:rFonts w:ascii="Times New Roman" w:hAnsi="Times New Roman"/>
          <w:sz w:val="24"/>
          <w:szCs w:val="24"/>
        </w:rPr>
        <w:t>Considerăm absolut necesară o promovare a acestui gen de concursuri, atât din punct de vedere cultural cât şi  a dezvoltării abilităţii oratorice a participanţilor.  Prin acest proiect dorim să promovăm cultura locală şi să atragem atenţia asupra ei, să-i sprijinim pe copii să cunoască tradițiile și obiceiurile zonei în care locuiesc sau a altei zone geografice din ţară;</w:t>
      </w:r>
    </w:p>
    <w:p w:rsidR="00E25223" w:rsidRDefault="005261D3" w:rsidP="00E25223">
      <w:pPr>
        <w:spacing w:after="0" w:line="360" w:lineRule="auto"/>
        <w:jc w:val="both"/>
      </w:pPr>
      <w:r>
        <w:rPr>
          <w:rFonts w:ascii="Times New Roman" w:hAnsi="Times New Roman"/>
          <w:b/>
          <w:color w:val="000099"/>
          <w:sz w:val="24"/>
          <w:szCs w:val="24"/>
        </w:rPr>
        <w:t>TEMA PROIECTULUI:</w:t>
      </w:r>
    </w:p>
    <w:p w:rsidR="005261D3" w:rsidRDefault="005261D3" w:rsidP="00E25223">
      <w:pPr>
        <w:spacing w:after="0" w:line="360" w:lineRule="auto"/>
        <w:ind w:firstLine="720"/>
        <w:jc w:val="both"/>
      </w:pPr>
      <w:r>
        <w:rPr>
          <w:rFonts w:ascii="Times New Roman" w:hAnsi="Times New Roman"/>
          <w:sz w:val="24"/>
          <w:szCs w:val="24"/>
        </w:rPr>
        <w:t>Cunoaşterea istorico-geografică , a obiceiurilor şi tradiţiilor, portului popular,  artei culinare din diferite  zone al</w:t>
      </w:r>
      <w:r w:rsidR="006F00A1">
        <w:rPr>
          <w:rFonts w:ascii="Times New Roman" w:hAnsi="Times New Roman"/>
          <w:sz w:val="24"/>
          <w:szCs w:val="24"/>
        </w:rPr>
        <w:t xml:space="preserve">e judeţului și a altor zone ale </w:t>
      </w:r>
      <w:r>
        <w:rPr>
          <w:rFonts w:ascii="Times New Roman" w:hAnsi="Times New Roman"/>
          <w:sz w:val="24"/>
          <w:szCs w:val="24"/>
        </w:rPr>
        <w:t>ţării noastre.</w:t>
      </w:r>
    </w:p>
    <w:p w:rsidR="005261D3" w:rsidRDefault="005261D3" w:rsidP="00125877">
      <w:pPr>
        <w:spacing w:after="0" w:line="360" w:lineRule="auto"/>
      </w:pP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99"/>
          <w:sz w:val="24"/>
          <w:szCs w:val="24"/>
        </w:rPr>
        <w:t>PERIOADA DE DESFĂȘURARE A PROIECTULUI</w:t>
      </w:r>
      <w:r w:rsidR="00E02B21">
        <w:rPr>
          <w:rFonts w:ascii="Times New Roman" w:hAnsi="Times New Roman"/>
          <w:b/>
          <w:sz w:val="24"/>
          <w:szCs w:val="24"/>
        </w:rPr>
        <w:t>: octo</w:t>
      </w:r>
      <w:r w:rsidR="006F00A1">
        <w:rPr>
          <w:rFonts w:ascii="Times New Roman" w:hAnsi="Times New Roman"/>
          <w:b/>
          <w:sz w:val="24"/>
          <w:szCs w:val="24"/>
        </w:rPr>
        <w:t xml:space="preserve">mbrie </w:t>
      </w:r>
      <w:r w:rsidR="00E31E79">
        <w:rPr>
          <w:rFonts w:ascii="Times New Roman" w:hAnsi="Times New Roman"/>
          <w:b/>
          <w:sz w:val="24"/>
          <w:szCs w:val="24"/>
        </w:rPr>
        <w:t>2018 – aprilie 2019</w:t>
      </w:r>
    </w:p>
    <w:p w:rsidR="005261D3" w:rsidRDefault="005261D3" w:rsidP="00125877">
      <w:pPr>
        <w:spacing w:after="0" w:line="360" w:lineRule="auto"/>
      </w:pPr>
      <w:r>
        <w:rPr>
          <w:rFonts w:ascii="Times New Roman" w:eastAsia="Times New Roman" w:hAnsi="Times New Roman"/>
          <w:b/>
          <w:color w:val="000099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99"/>
          <w:sz w:val="24"/>
          <w:szCs w:val="24"/>
        </w:rPr>
        <w:t>LOCUL DE DESFĂȘURARE</w:t>
      </w:r>
      <w:r>
        <w:rPr>
          <w:rFonts w:ascii="Times New Roman" w:hAnsi="Times New Roman"/>
          <w:b/>
          <w:sz w:val="24"/>
          <w:szCs w:val="24"/>
        </w:rPr>
        <w:t xml:space="preserve">:  </w:t>
      </w:r>
      <w:r>
        <w:rPr>
          <w:rFonts w:ascii="Times New Roman" w:hAnsi="Times New Roman"/>
          <w:sz w:val="24"/>
          <w:szCs w:val="24"/>
        </w:rPr>
        <w:t>Coleg</w:t>
      </w:r>
      <w:r w:rsidR="00E0268C">
        <w:rPr>
          <w:rFonts w:ascii="Times New Roman" w:hAnsi="Times New Roman"/>
          <w:sz w:val="24"/>
          <w:szCs w:val="24"/>
        </w:rPr>
        <w:t>iul Naţional „Elena Ghiba Birta”</w:t>
      </w:r>
      <w:r>
        <w:rPr>
          <w:rFonts w:ascii="Times New Roman" w:hAnsi="Times New Roman"/>
          <w:sz w:val="24"/>
          <w:szCs w:val="24"/>
        </w:rPr>
        <w:t xml:space="preserve"> Arad</w:t>
      </w:r>
    </w:p>
    <w:p w:rsidR="005261D3" w:rsidRDefault="005261D3" w:rsidP="00125877">
      <w:pPr>
        <w:spacing w:after="0" w:line="360" w:lineRule="auto"/>
      </w:pP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</w:t>
      </w:r>
      <w:r>
        <w:rPr>
          <w:rFonts w:ascii="Times New Roman" w:hAnsi="Times New Roman"/>
          <w:sz w:val="24"/>
          <w:szCs w:val="24"/>
        </w:rPr>
        <w:t>Casa Corp</w:t>
      </w:r>
      <w:r w:rsidR="00824157">
        <w:rPr>
          <w:rFonts w:ascii="Times New Roman" w:hAnsi="Times New Roman"/>
          <w:sz w:val="24"/>
          <w:szCs w:val="24"/>
        </w:rPr>
        <w:t xml:space="preserve">ului Didactic </w:t>
      </w:r>
      <w:r w:rsidR="00DC24D0">
        <w:rPr>
          <w:rFonts w:ascii="Times New Roman" w:hAnsi="Times New Roman"/>
          <w:sz w:val="24"/>
          <w:szCs w:val="24"/>
        </w:rPr>
        <w:t>„Alexandru Gavra”</w:t>
      </w:r>
      <w:r>
        <w:rPr>
          <w:rFonts w:ascii="Times New Roman" w:hAnsi="Times New Roman"/>
          <w:sz w:val="24"/>
          <w:szCs w:val="24"/>
        </w:rPr>
        <w:t xml:space="preserve"> Arad</w:t>
      </w:r>
    </w:p>
    <w:p w:rsidR="00F14433" w:rsidRDefault="005261D3" w:rsidP="00F14433">
      <w:pPr>
        <w:spacing w:after="0" w:line="360" w:lineRule="auto"/>
      </w:pPr>
      <w:r>
        <w:rPr>
          <w:rFonts w:ascii="Times New Roman" w:hAnsi="Times New Roman"/>
          <w:b/>
          <w:color w:val="000099"/>
          <w:sz w:val="24"/>
          <w:szCs w:val="24"/>
        </w:rPr>
        <w:t>PARTENERI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F14433">
        <w:rPr>
          <w:rFonts w:ascii="Times New Roman" w:hAnsi="Times New Roman"/>
          <w:sz w:val="24"/>
          <w:szCs w:val="24"/>
        </w:rPr>
        <w:t>Inspectoratul Școlar Județean Arad</w:t>
      </w:r>
    </w:p>
    <w:p w:rsidR="005261D3" w:rsidRDefault="005A1859" w:rsidP="00F14433">
      <w:pPr>
        <w:spacing w:after="0" w:line="360" w:lineRule="auto"/>
        <w:ind w:firstLine="1560"/>
      </w:pPr>
      <w:r>
        <w:rPr>
          <w:rFonts w:ascii="Times New Roman" w:hAnsi="Times New Roman"/>
          <w:sz w:val="24"/>
          <w:szCs w:val="24"/>
        </w:rPr>
        <w:t>Casa</w:t>
      </w:r>
      <w:r>
        <w:rPr>
          <w:rFonts w:ascii="Times New Roman" w:hAnsi="Times New Roman"/>
          <w:sz w:val="24"/>
          <w:szCs w:val="24"/>
          <w:lang w:val="ro-RO"/>
        </w:rPr>
        <w:t xml:space="preserve"> Cor</w:t>
      </w:r>
      <w:r w:rsidR="00DC24D0">
        <w:rPr>
          <w:rFonts w:ascii="Times New Roman" w:hAnsi="Times New Roman"/>
          <w:sz w:val="24"/>
          <w:szCs w:val="24"/>
          <w:lang w:val="ro-RO"/>
        </w:rPr>
        <w:t>pului Didactic „Alexandru Gavra”</w:t>
      </w:r>
      <w:r>
        <w:rPr>
          <w:rFonts w:ascii="Times New Roman" w:hAnsi="Times New Roman"/>
          <w:sz w:val="24"/>
          <w:szCs w:val="24"/>
          <w:lang w:val="ro-RO"/>
        </w:rPr>
        <w:t xml:space="preserve"> Arad</w:t>
      </w:r>
    </w:p>
    <w:p w:rsidR="005261D3" w:rsidRDefault="005261D3" w:rsidP="00125877">
      <w:pPr>
        <w:spacing w:after="0" w:line="360" w:lineRule="auto"/>
      </w:pPr>
      <w:r>
        <w:rPr>
          <w:rFonts w:ascii="Times New Roman" w:hAnsi="Times New Roman"/>
          <w:b/>
          <w:color w:val="000099"/>
          <w:sz w:val="24"/>
          <w:szCs w:val="24"/>
        </w:rPr>
        <w:t>RESPONSABILI DE PROIECT</w:t>
      </w:r>
      <w:r>
        <w:rPr>
          <w:rFonts w:ascii="Times New Roman" w:hAnsi="Times New Roman"/>
          <w:sz w:val="24"/>
          <w:szCs w:val="24"/>
        </w:rPr>
        <w:t xml:space="preserve">:  </w:t>
      </w:r>
    </w:p>
    <w:p w:rsidR="005261D3" w:rsidRDefault="005261D3" w:rsidP="00125877">
      <w:pPr>
        <w:numPr>
          <w:ilvl w:val="0"/>
          <w:numId w:val="10"/>
        </w:numPr>
        <w:spacing w:after="0" w:line="360" w:lineRule="auto"/>
        <w:ind w:left="0"/>
      </w:pPr>
      <w:r>
        <w:rPr>
          <w:rFonts w:ascii="Times New Roman" w:hAnsi="Times New Roman"/>
          <w:sz w:val="24"/>
          <w:szCs w:val="24"/>
        </w:rPr>
        <w:t xml:space="preserve">Bidon Lidia – bibliotecar la Colegiul Naţional „Elena Ghiba Birta„ Arad                                             </w:t>
      </w:r>
    </w:p>
    <w:p w:rsidR="00CD548F" w:rsidRPr="005852A3" w:rsidRDefault="00824157" w:rsidP="00125877">
      <w:pPr>
        <w:numPr>
          <w:ilvl w:val="0"/>
          <w:numId w:val="10"/>
        </w:numPr>
        <w:spacing w:after="0" w:line="360" w:lineRule="auto"/>
        <w:ind w:left="0"/>
      </w:pPr>
      <w:r>
        <w:rPr>
          <w:rFonts w:ascii="Times New Roman" w:hAnsi="Times New Roman"/>
          <w:sz w:val="24"/>
          <w:szCs w:val="24"/>
        </w:rPr>
        <w:t>Gaiţă Iuliana –b</w:t>
      </w:r>
      <w:r w:rsidR="005261D3">
        <w:rPr>
          <w:rFonts w:ascii="Times New Roman" w:hAnsi="Times New Roman"/>
          <w:sz w:val="24"/>
          <w:szCs w:val="24"/>
        </w:rPr>
        <w:t>ibliotecar la Casa Co</w:t>
      </w:r>
      <w:r w:rsidR="00DC24D0">
        <w:rPr>
          <w:rFonts w:ascii="Times New Roman" w:hAnsi="Times New Roman"/>
          <w:sz w:val="24"/>
          <w:szCs w:val="24"/>
        </w:rPr>
        <w:t>rpului Didactic „Alexand</w:t>
      </w:r>
      <w:r w:rsidR="00C93CFE">
        <w:rPr>
          <w:rFonts w:ascii="Times New Roman" w:hAnsi="Times New Roman"/>
          <w:sz w:val="24"/>
          <w:szCs w:val="24"/>
        </w:rPr>
        <w:t>r</w:t>
      </w:r>
      <w:r w:rsidR="00DC24D0">
        <w:rPr>
          <w:rFonts w:ascii="Times New Roman" w:hAnsi="Times New Roman"/>
          <w:sz w:val="24"/>
          <w:szCs w:val="24"/>
        </w:rPr>
        <w:t>u Gavra”</w:t>
      </w:r>
      <w:r w:rsidR="005261D3">
        <w:rPr>
          <w:rFonts w:ascii="Times New Roman" w:hAnsi="Times New Roman"/>
          <w:sz w:val="24"/>
          <w:szCs w:val="24"/>
        </w:rPr>
        <w:t xml:space="preserve"> Arad</w:t>
      </w:r>
      <w:r w:rsidR="005852A3">
        <w:rPr>
          <w:rFonts w:ascii="Times New Roman" w:hAnsi="Times New Roman"/>
          <w:sz w:val="24"/>
          <w:szCs w:val="24"/>
        </w:rPr>
        <w:t xml:space="preserve">      </w:t>
      </w:r>
    </w:p>
    <w:p w:rsidR="005261D3" w:rsidRDefault="005261D3" w:rsidP="00125877">
      <w:pPr>
        <w:spacing w:after="0" w:line="360" w:lineRule="auto"/>
      </w:pP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99"/>
          <w:sz w:val="24"/>
          <w:szCs w:val="24"/>
        </w:rPr>
        <w:t>SCOPUL PROIECTULUI</w:t>
      </w:r>
      <w:r w:rsidR="00F14433">
        <w:rPr>
          <w:rFonts w:ascii="Times New Roman" w:hAnsi="Times New Roman"/>
          <w:b/>
          <w:color w:val="000099"/>
          <w:sz w:val="24"/>
          <w:szCs w:val="24"/>
        </w:rPr>
        <w:t>:</w:t>
      </w:r>
    </w:p>
    <w:p w:rsidR="005261D3" w:rsidRDefault="005261D3" w:rsidP="00125877">
      <w:pPr>
        <w:numPr>
          <w:ilvl w:val="0"/>
          <w:numId w:val="7"/>
        </w:numPr>
        <w:spacing w:after="0" w:line="360" w:lineRule="auto"/>
        <w:ind w:left="0"/>
        <w:jc w:val="both"/>
      </w:pPr>
      <w:r>
        <w:rPr>
          <w:rFonts w:ascii="Times New Roman" w:hAnsi="Times New Roman"/>
          <w:sz w:val="24"/>
          <w:szCs w:val="24"/>
        </w:rPr>
        <w:t>Întoarcerea atenţiei tinerilor spre rădăcinile istorice ale creaţiei populare, a folclorului, într-o lume multiculturală, predispusă unei redefiniri culturale cu influenţe puternice ale globalizării.</w:t>
      </w:r>
    </w:p>
    <w:p w:rsidR="005261D3" w:rsidRDefault="005261D3" w:rsidP="00125877">
      <w:pPr>
        <w:numPr>
          <w:ilvl w:val="0"/>
          <w:numId w:val="2"/>
        </w:numPr>
        <w:spacing w:after="0" w:line="360" w:lineRule="auto"/>
        <w:ind w:left="0"/>
        <w:jc w:val="both"/>
      </w:pPr>
      <w:r>
        <w:rPr>
          <w:rFonts w:ascii="Times New Roman" w:hAnsi="Times New Roman"/>
          <w:sz w:val="24"/>
          <w:szCs w:val="24"/>
        </w:rPr>
        <w:t>Stimularea curiozitații elevilor în a cunoaşte tradiţiile şi obiceiurile locale, şi sprijinirea lor în activitatea culturală de viitor.</w:t>
      </w:r>
    </w:p>
    <w:p w:rsidR="005261D3" w:rsidRDefault="005261D3" w:rsidP="00125877">
      <w:pPr>
        <w:numPr>
          <w:ilvl w:val="0"/>
          <w:numId w:val="2"/>
        </w:numPr>
        <w:spacing w:after="0" w:line="360" w:lineRule="auto"/>
        <w:ind w:left="0"/>
        <w:jc w:val="both"/>
      </w:pPr>
      <w:r>
        <w:rPr>
          <w:rFonts w:ascii="Times New Roman" w:hAnsi="Times New Roman"/>
          <w:sz w:val="24"/>
          <w:szCs w:val="24"/>
        </w:rPr>
        <w:t>Cercetarea şi cunoaşterea din punct de vedere istorico-geografic</w:t>
      </w:r>
      <w:r w:rsidR="00642539"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a</w:t>
      </w:r>
      <w:r w:rsidR="00D232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localităţilor natale ale participanţilor la proiect sau a altor localităţi şi zone geografice din ţara noastră. </w:t>
      </w:r>
    </w:p>
    <w:p w:rsidR="005261D3" w:rsidRDefault="005261D3" w:rsidP="00125877">
      <w:pPr>
        <w:numPr>
          <w:ilvl w:val="0"/>
          <w:numId w:val="2"/>
        </w:numPr>
        <w:spacing w:after="0" w:line="360" w:lineRule="auto"/>
        <w:ind w:left="0"/>
        <w:jc w:val="both"/>
      </w:pPr>
      <w:r>
        <w:rPr>
          <w:rFonts w:ascii="Times New Roman" w:hAnsi="Times New Roman"/>
          <w:sz w:val="24"/>
          <w:szCs w:val="24"/>
        </w:rPr>
        <w:t>Sprijinirea  copiilor pentru a cunoaşte şi întelege obiceiurile şi tradiţiile culturale locale.</w:t>
      </w:r>
    </w:p>
    <w:p w:rsidR="005261D3" w:rsidRDefault="005261D3" w:rsidP="00125877">
      <w:pPr>
        <w:numPr>
          <w:ilvl w:val="0"/>
          <w:numId w:val="2"/>
        </w:numPr>
        <w:spacing w:after="0" w:line="360" w:lineRule="auto"/>
        <w:ind w:left="0"/>
        <w:jc w:val="both"/>
      </w:pPr>
      <w:r>
        <w:rPr>
          <w:rFonts w:ascii="Times New Roman" w:hAnsi="Times New Roman"/>
          <w:sz w:val="24"/>
          <w:szCs w:val="24"/>
        </w:rPr>
        <w:t>Sensibilizarea copiilor în ceea ce priveşte tradiţia şi obiceiurile locale şi stimularea dorinţei de a fi păstrători ai valorii culturii româneşti.</w:t>
      </w:r>
    </w:p>
    <w:p w:rsidR="005261D3" w:rsidRDefault="005261D3" w:rsidP="001258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261D3" w:rsidRDefault="005261D3" w:rsidP="00125877">
      <w:pPr>
        <w:spacing w:after="0" w:line="360" w:lineRule="auto"/>
      </w:pPr>
      <w:r>
        <w:rPr>
          <w:rFonts w:ascii="Times New Roman" w:hAnsi="Times New Roman"/>
          <w:b/>
          <w:color w:val="000099"/>
          <w:sz w:val="24"/>
          <w:szCs w:val="24"/>
        </w:rPr>
        <w:t>GRUP ȚINTĂ</w:t>
      </w:r>
      <w:r>
        <w:rPr>
          <w:rFonts w:ascii="Times New Roman" w:hAnsi="Times New Roman"/>
          <w:sz w:val="24"/>
          <w:szCs w:val="24"/>
        </w:rPr>
        <w:t>:  Elevi din clasele I-XII de la unităţile şcolare cuprinse în proiect.</w:t>
      </w:r>
    </w:p>
    <w:p w:rsidR="005261D3" w:rsidRDefault="005261D3" w:rsidP="00125877">
      <w:pPr>
        <w:spacing w:after="0" w:line="360" w:lineRule="auto"/>
      </w:pPr>
      <w:r>
        <w:rPr>
          <w:rFonts w:ascii="Times New Roman" w:hAnsi="Times New Roman"/>
          <w:b/>
          <w:color w:val="000099"/>
          <w:sz w:val="24"/>
          <w:szCs w:val="24"/>
        </w:rPr>
        <w:t>BENEFICIARI:</w:t>
      </w:r>
      <w:r>
        <w:rPr>
          <w:rFonts w:ascii="Times New Roman" w:hAnsi="Times New Roman"/>
          <w:b/>
          <w:sz w:val="24"/>
          <w:szCs w:val="24"/>
        </w:rPr>
        <w:t xml:space="preserve">     </w:t>
      </w:r>
    </w:p>
    <w:p w:rsidR="005261D3" w:rsidRDefault="005261D3" w:rsidP="00125877">
      <w:pPr>
        <w:numPr>
          <w:ilvl w:val="0"/>
          <w:numId w:val="5"/>
        </w:numPr>
        <w:spacing w:after="0" w:line="360" w:lineRule="auto"/>
        <w:ind w:left="0"/>
      </w:pPr>
      <w:r>
        <w:rPr>
          <w:rFonts w:ascii="Times New Roman" w:hAnsi="Times New Roman"/>
          <w:sz w:val="24"/>
          <w:szCs w:val="24"/>
        </w:rPr>
        <w:t>direcţi: elevi, cadre didactice, bibliotecari şcolari, responsabili C.D.I.</w:t>
      </w:r>
    </w:p>
    <w:p w:rsidR="005261D3" w:rsidRPr="005852A3" w:rsidRDefault="005261D3" w:rsidP="00125877">
      <w:pPr>
        <w:numPr>
          <w:ilvl w:val="0"/>
          <w:numId w:val="9"/>
        </w:numPr>
        <w:spacing w:after="0" w:line="360" w:lineRule="auto"/>
        <w:ind w:left="0"/>
      </w:pPr>
      <w:r>
        <w:rPr>
          <w:rFonts w:ascii="Times New Roman" w:hAnsi="Times New Roman"/>
          <w:sz w:val="24"/>
          <w:szCs w:val="24"/>
        </w:rPr>
        <w:t>indirecţi</w:t>
      </w:r>
      <w:r w:rsidR="00657E06">
        <w:rPr>
          <w:rFonts w:ascii="Times New Roman" w:hAnsi="Times New Roman"/>
          <w:sz w:val="24"/>
          <w:szCs w:val="24"/>
        </w:rPr>
        <w:t>: părinţi, alte cadre didactice, membrii ai comunității.</w:t>
      </w:r>
    </w:p>
    <w:p w:rsidR="005261D3" w:rsidRDefault="005261D3" w:rsidP="00125877">
      <w:pPr>
        <w:spacing w:after="0" w:line="360" w:lineRule="auto"/>
      </w:pP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99"/>
          <w:sz w:val="24"/>
          <w:szCs w:val="24"/>
        </w:rPr>
        <w:t>OBIECTIVE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5261D3" w:rsidRDefault="005261D3" w:rsidP="00D232CE">
      <w:pPr>
        <w:numPr>
          <w:ilvl w:val="0"/>
          <w:numId w:val="1"/>
        </w:numPr>
        <w:spacing w:after="0" w:line="360" w:lineRule="auto"/>
        <w:ind w:left="0"/>
        <w:jc w:val="both"/>
      </w:pPr>
      <w:r>
        <w:rPr>
          <w:rFonts w:ascii="Times New Roman" w:hAnsi="Times New Roman"/>
          <w:sz w:val="24"/>
          <w:szCs w:val="24"/>
        </w:rPr>
        <w:t>cunoaşterea istorico-geografică şi a specificului unor localităţi din diferite zone geografice;</w:t>
      </w:r>
    </w:p>
    <w:p w:rsidR="005261D3" w:rsidRDefault="005261D3" w:rsidP="00D232CE">
      <w:pPr>
        <w:numPr>
          <w:ilvl w:val="0"/>
          <w:numId w:val="1"/>
        </w:numPr>
        <w:spacing w:after="0" w:line="360" w:lineRule="auto"/>
        <w:ind w:left="0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identificarea asemănărilor şi deosebirilor de natură folclorică (etno-culturală) şi moral –religioasă dintre comunităţile din care fac parte şcolile participante;</w:t>
      </w:r>
    </w:p>
    <w:p w:rsidR="005261D3" w:rsidRDefault="005261D3" w:rsidP="00D232CE">
      <w:pPr>
        <w:numPr>
          <w:ilvl w:val="0"/>
          <w:numId w:val="1"/>
        </w:numPr>
        <w:spacing w:after="0" w:line="360" w:lineRule="auto"/>
        <w:ind w:left="0"/>
        <w:jc w:val="both"/>
      </w:pPr>
      <w:r>
        <w:rPr>
          <w:rFonts w:ascii="Times New Roman" w:hAnsi="Times New Roman"/>
          <w:sz w:val="24"/>
          <w:szCs w:val="24"/>
        </w:rPr>
        <w:t>familiarizarea  elevilor cu elemente importante ale folclorului tradiţional local, prin cunoaşterea costumului popular şi a obiceiurilor specific</w:t>
      </w:r>
      <w:r w:rsidR="00657E06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zonei în care locuiesc sau a altei zone geografice din ţară;</w:t>
      </w:r>
    </w:p>
    <w:p w:rsidR="005261D3" w:rsidRDefault="00657E06" w:rsidP="00D232CE">
      <w:pPr>
        <w:numPr>
          <w:ilvl w:val="0"/>
          <w:numId w:val="1"/>
        </w:numPr>
        <w:spacing w:after="0" w:line="360" w:lineRule="auto"/>
        <w:ind w:left="0"/>
        <w:jc w:val="both"/>
      </w:pPr>
      <w:r>
        <w:rPr>
          <w:rFonts w:ascii="Times New Roman" w:hAnsi="Times New Roman"/>
          <w:sz w:val="24"/>
          <w:szCs w:val="24"/>
        </w:rPr>
        <w:t>conservarea</w:t>
      </w:r>
      <w:r w:rsidR="005261D3">
        <w:rPr>
          <w:rFonts w:ascii="Times New Roman" w:hAnsi="Times New Roman"/>
          <w:sz w:val="24"/>
          <w:szCs w:val="24"/>
        </w:rPr>
        <w:t xml:space="preserve">, valorificarea şi transmiterea valorilor morale şi artistice ale </w:t>
      </w:r>
      <w:r>
        <w:rPr>
          <w:rFonts w:ascii="Times New Roman" w:hAnsi="Times New Roman"/>
          <w:sz w:val="24"/>
          <w:szCs w:val="24"/>
        </w:rPr>
        <w:t>comunităţii locale şi naționale</w:t>
      </w:r>
      <w:r w:rsidR="005261D3">
        <w:rPr>
          <w:rFonts w:ascii="Times New Roman" w:hAnsi="Times New Roman"/>
          <w:sz w:val="24"/>
          <w:szCs w:val="24"/>
        </w:rPr>
        <w:t xml:space="preserve">; </w:t>
      </w:r>
    </w:p>
    <w:p w:rsidR="005261D3" w:rsidRDefault="005261D3" w:rsidP="00D232CE">
      <w:pPr>
        <w:numPr>
          <w:ilvl w:val="0"/>
          <w:numId w:val="1"/>
        </w:numPr>
        <w:spacing w:after="0" w:line="360" w:lineRule="auto"/>
        <w:ind w:left="0"/>
        <w:jc w:val="both"/>
      </w:pPr>
      <w:r>
        <w:rPr>
          <w:rFonts w:ascii="Times New Roman" w:hAnsi="Times New Roman"/>
          <w:sz w:val="24"/>
          <w:szCs w:val="24"/>
        </w:rPr>
        <w:t>stimularea creativităţii şi talentului;</w:t>
      </w:r>
    </w:p>
    <w:p w:rsidR="005261D3" w:rsidRDefault="005261D3" w:rsidP="00D232CE">
      <w:pPr>
        <w:numPr>
          <w:ilvl w:val="0"/>
          <w:numId w:val="1"/>
        </w:numPr>
        <w:spacing w:after="0" w:line="360" w:lineRule="auto"/>
        <w:ind w:left="0"/>
        <w:jc w:val="both"/>
      </w:pPr>
      <w:r>
        <w:rPr>
          <w:rFonts w:ascii="Times New Roman" w:hAnsi="Times New Roman"/>
          <w:sz w:val="24"/>
          <w:szCs w:val="24"/>
        </w:rPr>
        <w:t>cultivarea valorilor autenticităţi</w:t>
      </w:r>
      <w:r w:rsidR="00FB76C4">
        <w:rPr>
          <w:rFonts w:ascii="Times New Roman" w:hAnsi="Times New Roman"/>
          <w:sz w:val="24"/>
          <w:szCs w:val="24"/>
        </w:rPr>
        <w:t xml:space="preserve">i creaţiei populare </w:t>
      </w:r>
      <w:r>
        <w:rPr>
          <w:rFonts w:ascii="Times New Roman" w:hAnsi="Times New Roman"/>
          <w:sz w:val="24"/>
          <w:szCs w:val="24"/>
        </w:rPr>
        <w:t xml:space="preserve"> şi a artei interpretative  în toate genurile;</w:t>
      </w:r>
    </w:p>
    <w:p w:rsidR="00125877" w:rsidRPr="005852A3" w:rsidRDefault="005261D3" w:rsidP="00D232CE">
      <w:pPr>
        <w:numPr>
          <w:ilvl w:val="0"/>
          <w:numId w:val="1"/>
        </w:numPr>
        <w:spacing w:after="0" w:line="360" w:lineRule="auto"/>
        <w:ind w:left="0"/>
        <w:jc w:val="both"/>
      </w:pPr>
      <w:r>
        <w:rPr>
          <w:rFonts w:ascii="Times New Roman" w:hAnsi="Times New Roman"/>
          <w:sz w:val="24"/>
          <w:szCs w:val="24"/>
        </w:rPr>
        <w:t>promovarea valorilor cultural zonale (protejarea şi conservarea etnografiei şi folclorului local);</w:t>
      </w:r>
    </w:p>
    <w:p w:rsidR="005261D3" w:rsidRDefault="005261D3" w:rsidP="00D232CE">
      <w:pPr>
        <w:pStyle w:val="ListParagraph1"/>
        <w:spacing w:after="0" w:line="360" w:lineRule="auto"/>
        <w:ind w:left="0"/>
        <w:jc w:val="both"/>
      </w:pP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99"/>
          <w:sz w:val="24"/>
          <w:szCs w:val="24"/>
        </w:rPr>
        <w:t>CONDIŢII DE ÎNSCRIERE</w:t>
      </w:r>
      <w:r w:rsidR="00F14433">
        <w:rPr>
          <w:rFonts w:ascii="Times New Roman" w:hAnsi="Times New Roman"/>
          <w:b/>
          <w:color w:val="000099"/>
          <w:sz w:val="24"/>
          <w:szCs w:val="24"/>
        </w:rPr>
        <w:t>:</w:t>
      </w:r>
    </w:p>
    <w:p w:rsidR="005261D3" w:rsidRDefault="005261D3" w:rsidP="00D232CE">
      <w:pPr>
        <w:pStyle w:val="ListParagraph1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/>
        </w:rPr>
      </w:pPr>
      <w:r w:rsidRPr="00F2478E">
        <w:rPr>
          <w:rFonts w:ascii="Times New Roman" w:hAnsi="Times New Roman"/>
        </w:rPr>
        <w:t>Concurs</w:t>
      </w:r>
      <w:r w:rsidR="005852A3">
        <w:rPr>
          <w:rFonts w:ascii="Times New Roman" w:hAnsi="Times New Roman"/>
        </w:rPr>
        <w:t>ul este</w:t>
      </w:r>
      <w:r w:rsidRPr="00F2478E">
        <w:rPr>
          <w:rFonts w:ascii="Times New Roman" w:hAnsi="Times New Roman"/>
        </w:rPr>
        <w:t xml:space="preserve"> d</w:t>
      </w:r>
      <w:r w:rsidR="005852A3">
        <w:rPr>
          <w:rFonts w:ascii="Times New Roman" w:hAnsi="Times New Roman"/>
        </w:rPr>
        <w:t xml:space="preserve">estinat </w:t>
      </w:r>
      <w:r w:rsidR="00CA207F" w:rsidRPr="00F2478E">
        <w:rPr>
          <w:rFonts w:ascii="Times New Roman" w:hAnsi="Times New Roman"/>
        </w:rPr>
        <w:t xml:space="preserve"> unități</w:t>
      </w:r>
      <w:r w:rsidR="005852A3">
        <w:rPr>
          <w:rFonts w:ascii="Times New Roman" w:hAnsi="Times New Roman"/>
        </w:rPr>
        <w:t>lor</w:t>
      </w:r>
      <w:r w:rsidR="00CA207F" w:rsidRPr="00F2478E">
        <w:rPr>
          <w:rFonts w:ascii="Times New Roman" w:hAnsi="Times New Roman"/>
        </w:rPr>
        <w:t xml:space="preserve"> școla</w:t>
      </w:r>
      <w:r w:rsidR="00AF1C9A" w:rsidRPr="00F2478E">
        <w:rPr>
          <w:rFonts w:ascii="Times New Roman" w:hAnsi="Times New Roman"/>
        </w:rPr>
        <w:t xml:space="preserve">re din județul Arad și </w:t>
      </w:r>
      <w:r w:rsidR="005852A3">
        <w:rPr>
          <w:rFonts w:ascii="Times New Roman" w:hAnsi="Times New Roman"/>
        </w:rPr>
        <w:t xml:space="preserve">din  </w:t>
      </w:r>
      <w:r w:rsidR="008F0458">
        <w:rPr>
          <w:rFonts w:ascii="Times New Roman" w:hAnsi="Times New Roman"/>
        </w:rPr>
        <w:t>țară.</w:t>
      </w:r>
    </w:p>
    <w:p w:rsidR="00762B9F" w:rsidRPr="00F2478E" w:rsidRDefault="00AC1D36" w:rsidP="00D232CE">
      <w:pPr>
        <w:pStyle w:val="ListParagraph1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Concursul pentru echipele din județul Arad va fi cu participare directă</w:t>
      </w:r>
      <w:r w:rsidR="00762B9F">
        <w:rPr>
          <w:rFonts w:ascii="Times New Roman" w:hAnsi="Times New Roman"/>
        </w:rPr>
        <w:t>.</w:t>
      </w:r>
    </w:p>
    <w:p w:rsidR="00EB1B21" w:rsidRDefault="008711D0" w:rsidP="00D232CE">
      <w:pPr>
        <w:pStyle w:val="ListParagraph1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Concursul pentru echipele</w:t>
      </w:r>
      <w:r w:rsidR="00AF1C9A" w:rsidRPr="00F2478E">
        <w:rPr>
          <w:rFonts w:ascii="Times New Roman" w:hAnsi="Times New Roman"/>
        </w:rPr>
        <w:t xml:space="preserve"> din </w:t>
      </w:r>
      <w:r w:rsidR="008F0458">
        <w:rPr>
          <w:rFonts w:ascii="Times New Roman" w:hAnsi="Times New Roman"/>
        </w:rPr>
        <w:t>țară</w:t>
      </w:r>
      <w:r w:rsidR="00AF1C9A" w:rsidRPr="00F2478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va</w:t>
      </w:r>
      <w:r w:rsidR="00AF1C9A" w:rsidRPr="00F2478E">
        <w:rPr>
          <w:rFonts w:ascii="Times New Roman" w:hAnsi="Times New Roman"/>
        </w:rPr>
        <w:t xml:space="preserve"> fi </w:t>
      </w:r>
      <w:r>
        <w:rPr>
          <w:rFonts w:ascii="Times New Roman" w:hAnsi="Times New Roman"/>
        </w:rPr>
        <w:t xml:space="preserve">cu participare </w:t>
      </w:r>
      <w:r w:rsidR="00AF1C9A" w:rsidRPr="00F2478E">
        <w:rPr>
          <w:rFonts w:ascii="Times New Roman" w:hAnsi="Times New Roman"/>
        </w:rPr>
        <w:t>direct</w:t>
      </w:r>
      <w:r w:rsidR="00F2478E">
        <w:rPr>
          <w:rFonts w:ascii="Times New Roman" w:hAnsi="Times New Roman"/>
        </w:rPr>
        <w:t>ă</w:t>
      </w:r>
      <w:r w:rsidR="00AF1C9A" w:rsidRPr="00F2478E">
        <w:rPr>
          <w:rFonts w:ascii="Times New Roman" w:hAnsi="Times New Roman"/>
        </w:rPr>
        <w:t xml:space="preserve"> sau </w:t>
      </w:r>
      <w:r w:rsidR="00F2478E">
        <w:rPr>
          <w:rFonts w:ascii="Times New Roman" w:hAnsi="Times New Roman"/>
        </w:rPr>
        <w:t>indirectă.</w:t>
      </w:r>
    </w:p>
    <w:p w:rsidR="00F2478E" w:rsidRPr="00EB1B21" w:rsidRDefault="00F2478E" w:rsidP="00D232CE">
      <w:pPr>
        <w:pStyle w:val="ListParagraph1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/>
        </w:rPr>
      </w:pPr>
      <w:r w:rsidRPr="00EB1B21">
        <w:rPr>
          <w:rFonts w:ascii="Times New Roman" w:hAnsi="Times New Roman"/>
        </w:rPr>
        <w:t>La participare</w:t>
      </w:r>
      <w:r w:rsidR="008711D0" w:rsidRPr="00EB1B21">
        <w:rPr>
          <w:rFonts w:ascii="Times New Roman" w:hAnsi="Times New Roman"/>
        </w:rPr>
        <w:t>a</w:t>
      </w:r>
      <w:r w:rsidRPr="00EB1B21">
        <w:rPr>
          <w:rFonts w:ascii="Times New Roman" w:hAnsi="Times New Roman"/>
        </w:rPr>
        <w:t xml:space="preserve"> directă – cheltuiel</w:t>
      </w:r>
      <w:r w:rsidR="008711D0" w:rsidRPr="00EB1B21">
        <w:rPr>
          <w:rFonts w:ascii="Times New Roman" w:hAnsi="Times New Roman"/>
        </w:rPr>
        <w:t xml:space="preserve">ile aferente </w:t>
      </w:r>
      <w:r w:rsidRPr="00EB1B21">
        <w:rPr>
          <w:rFonts w:ascii="Times New Roman" w:hAnsi="Times New Roman"/>
        </w:rPr>
        <w:t>concurs</w:t>
      </w:r>
      <w:r w:rsidR="008711D0" w:rsidRPr="00EB1B21">
        <w:rPr>
          <w:rFonts w:ascii="Times New Roman" w:hAnsi="Times New Roman"/>
        </w:rPr>
        <w:t>ului</w:t>
      </w:r>
      <w:r w:rsidRPr="00EB1B21">
        <w:rPr>
          <w:rFonts w:ascii="Times New Roman" w:hAnsi="Times New Roman"/>
        </w:rPr>
        <w:t xml:space="preserve"> vor fi suportate de către participanți</w:t>
      </w:r>
      <w:r w:rsidR="008711D0" w:rsidRPr="00EB1B21">
        <w:rPr>
          <w:rFonts w:ascii="Arial" w:hAnsi="Arial" w:cs="Arial"/>
          <w:color w:val="006621"/>
          <w:sz w:val="21"/>
          <w:szCs w:val="21"/>
          <w:shd w:val="clear" w:color="auto" w:fill="FFFFFF"/>
        </w:rPr>
        <w:t>.</w:t>
      </w:r>
    </w:p>
    <w:p w:rsidR="008711D0" w:rsidRPr="00E063C2" w:rsidRDefault="00F2478E" w:rsidP="008F0458">
      <w:pPr>
        <w:numPr>
          <w:ilvl w:val="0"/>
          <w:numId w:val="3"/>
        </w:numPr>
        <w:spacing w:after="0" w:line="360" w:lineRule="auto"/>
        <w:ind w:left="0"/>
        <w:jc w:val="both"/>
      </w:pPr>
      <w:r>
        <w:rPr>
          <w:rFonts w:ascii="Times New Roman" w:hAnsi="Times New Roman"/>
        </w:rPr>
        <w:t xml:space="preserve">La participarea indirectă – </w:t>
      </w:r>
      <w:r w:rsidR="008F0458">
        <w:rPr>
          <w:rFonts w:ascii="Times New Roman" w:hAnsi="Times New Roman"/>
        </w:rPr>
        <w:t xml:space="preserve">Echipele </w:t>
      </w:r>
      <w:r w:rsidR="00EB1B21">
        <w:rPr>
          <w:rFonts w:ascii="Times New Roman" w:hAnsi="Times New Roman"/>
        </w:rPr>
        <w:t xml:space="preserve">participante </w:t>
      </w:r>
      <w:r w:rsidR="008F0458">
        <w:rPr>
          <w:rFonts w:ascii="Times New Roman" w:hAnsi="Times New Roman"/>
        </w:rPr>
        <w:t>se vor filma ca și cum ar face prezentarea probelor de concurs în fața juriului (</w:t>
      </w:r>
      <w:r w:rsidR="008F0458">
        <w:rPr>
          <w:rFonts w:ascii="Times New Roman" w:hAnsi="Times New Roman"/>
          <w:sz w:val="24"/>
          <w:szCs w:val="24"/>
          <w:lang w:val="ro-RO"/>
        </w:rPr>
        <w:t xml:space="preserve">Prezentarea istorico-geografică, în PowerPoint,  a localității/zonei/regiunii alese, </w:t>
      </w:r>
      <w:r w:rsidR="008F0458" w:rsidRPr="008F0458">
        <w:rPr>
          <w:rFonts w:ascii="Times New Roman" w:hAnsi="Times New Roman"/>
          <w:sz w:val="24"/>
          <w:szCs w:val="24"/>
          <w:lang w:val="ro-RO"/>
        </w:rPr>
        <w:t>Prezentarea costumului popular – părțile componente</w:t>
      </w:r>
      <w:r w:rsidR="008F0458">
        <w:t xml:space="preserve">, </w:t>
      </w:r>
      <w:r w:rsidR="008F0458" w:rsidRPr="008F0458">
        <w:rPr>
          <w:rFonts w:ascii="Times New Roman" w:hAnsi="Times New Roman"/>
          <w:sz w:val="24"/>
          <w:szCs w:val="24"/>
          <w:lang w:val="ro-RO"/>
        </w:rPr>
        <w:t>Moment folcloric specific zonei alese (cântec/dans popular)</w:t>
      </w:r>
      <w:r w:rsidR="008F0458">
        <w:t xml:space="preserve">, </w:t>
      </w:r>
      <w:r w:rsidR="008F0458" w:rsidRPr="008F0458">
        <w:rPr>
          <w:rFonts w:ascii="Times New Roman" w:hAnsi="Times New Roman"/>
          <w:sz w:val="24"/>
          <w:szCs w:val="24"/>
          <w:lang w:val="ro-RO"/>
        </w:rPr>
        <w:t>Preparat culinar specific zonei – prezentare rețetă, mostră</w:t>
      </w:r>
      <w:r w:rsidR="008F0458">
        <w:rPr>
          <w:rFonts w:ascii="Times New Roman" w:hAnsi="Times New Roman"/>
          <w:sz w:val="24"/>
          <w:szCs w:val="24"/>
          <w:lang w:val="ro-RO"/>
        </w:rPr>
        <w:t>)</w:t>
      </w:r>
      <w:r w:rsidR="00E063C2">
        <w:rPr>
          <w:rFonts w:ascii="Times New Roman" w:hAnsi="Times New Roman"/>
          <w:sz w:val="24"/>
          <w:szCs w:val="24"/>
          <w:lang w:val="ro-RO"/>
        </w:rPr>
        <w:t xml:space="preserve">, iar </w:t>
      </w:r>
      <w:r w:rsidRPr="00E063C2">
        <w:rPr>
          <w:rFonts w:ascii="Times New Roman" w:hAnsi="Times New Roman"/>
        </w:rPr>
        <w:t xml:space="preserve">înregistrările video se transmit </w:t>
      </w:r>
      <w:r w:rsidR="00B542C4" w:rsidRPr="00E063C2">
        <w:rPr>
          <w:rFonts w:ascii="Times New Roman" w:hAnsi="Times New Roman"/>
        </w:rPr>
        <w:t>prin</w:t>
      </w:r>
      <w:r w:rsidR="008711D0" w:rsidRPr="00E063C2">
        <w:rPr>
          <w:rFonts w:ascii="Times New Roman" w:hAnsi="Times New Roman"/>
        </w:rPr>
        <w:t>:</w:t>
      </w:r>
      <w:r w:rsidR="00B542C4" w:rsidRPr="00E063C2">
        <w:rPr>
          <w:rFonts w:ascii="Times New Roman" w:hAnsi="Times New Roman"/>
        </w:rPr>
        <w:t xml:space="preserve"> </w:t>
      </w:r>
      <w:r w:rsidR="00B542C4" w:rsidRPr="00E063C2">
        <w:rPr>
          <w:rFonts w:ascii="Arial" w:hAnsi="Arial" w:cs="Arial"/>
          <w:color w:val="006621"/>
          <w:sz w:val="21"/>
          <w:szCs w:val="21"/>
          <w:shd w:val="clear" w:color="auto" w:fill="FFFFFF"/>
        </w:rPr>
        <w:t>https://wetransfer.com,</w:t>
      </w:r>
      <w:r w:rsidR="00B542C4" w:rsidRPr="00E063C2">
        <w:rPr>
          <w:rFonts w:ascii="Times New Roman" w:hAnsi="Times New Roman"/>
        </w:rPr>
        <w:t xml:space="preserve"> </w:t>
      </w:r>
      <w:r w:rsidRPr="00E063C2">
        <w:rPr>
          <w:rFonts w:ascii="Times New Roman" w:hAnsi="Times New Roman"/>
        </w:rPr>
        <w:t>pe adresa</w:t>
      </w:r>
      <w:r w:rsidR="00B542C4" w:rsidRPr="00E063C2">
        <w:rPr>
          <w:rFonts w:ascii="Times New Roman" w:hAnsi="Times New Roman"/>
        </w:rPr>
        <w:t xml:space="preserve"> de e-mail </w:t>
      </w:r>
      <w:hyperlink r:id="rId8" w:history="1">
        <w:r w:rsidR="00B542C4" w:rsidRPr="00E063C2">
          <w:rPr>
            <w:rStyle w:val="Hyperlink"/>
            <w:rFonts w:ascii="Times New Roman" w:hAnsi="Times New Roman"/>
          </w:rPr>
          <w:t>lidiabidon@yahoo.com</w:t>
        </w:r>
      </w:hyperlink>
      <w:r w:rsidR="00B542C4" w:rsidRPr="00E063C2">
        <w:rPr>
          <w:rFonts w:ascii="Times New Roman" w:hAnsi="Times New Roman"/>
        </w:rPr>
        <w:t>; sau</w:t>
      </w:r>
      <w:r w:rsidR="008711D0" w:rsidRPr="00E063C2">
        <w:rPr>
          <w:rFonts w:ascii="Times New Roman" w:hAnsi="Times New Roman"/>
        </w:rPr>
        <w:t>,</w:t>
      </w:r>
      <w:r w:rsidR="00B542C4" w:rsidRPr="00E063C2">
        <w:rPr>
          <w:rFonts w:ascii="Times New Roman" w:hAnsi="Times New Roman"/>
        </w:rPr>
        <w:t xml:space="preserve"> CD transmis prin poștă,</w:t>
      </w:r>
      <w:r w:rsidR="00891B64" w:rsidRPr="00E063C2">
        <w:rPr>
          <w:rFonts w:ascii="Times New Roman" w:hAnsi="Times New Roman"/>
        </w:rPr>
        <w:t xml:space="preserve"> la adresa Colegiului Național „Elena Ghiba Birta”</w:t>
      </w:r>
      <w:r w:rsidR="00B542C4" w:rsidRPr="00E063C2">
        <w:rPr>
          <w:rFonts w:ascii="Times New Roman" w:hAnsi="Times New Roman"/>
        </w:rPr>
        <w:t xml:space="preserve"> Arad,  B-ul Dragalina, Nr. 6, cu mențiunea pe plic „P</w:t>
      </w:r>
      <w:r w:rsidR="00B70AAA" w:rsidRPr="00E063C2">
        <w:rPr>
          <w:rFonts w:ascii="Times New Roman" w:hAnsi="Times New Roman"/>
        </w:rPr>
        <w:t>entru concursul</w:t>
      </w:r>
      <w:r w:rsidR="008711D0" w:rsidRPr="00E063C2">
        <w:rPr>
          <w:rFonts w:ascii="Times New Roman" w:hAnsi="Times New Roman"/>
        </w:rPr>
        <w:t xml:space="preserve"> </w:t>
      </w:r>
      <w:r w:rsidR="00B542C4" w:rsidRPr="00E063C2">
        <w:rPr>
          <w:rFonts w:ascii="Times New Roman" w:hAnsi="Times New Roman"/>
        </w:rPr>
        <w:t>” Înapoi la origini”; sau</w:t>
      </w:r>
      <w:r w:rsidR="008711D0" w:rsidRPr="00E063C2">
        <w:rPr>
          <w:rFonts w:ascii="Times New Roman" w:hAnsi="Times New Roman"/>
        </w:rPr>
        <w:t>,</w:t>
      </w:r>
      <w:r w:rsidR="00B542C4" w:rsidRPr="00E063C2">
        <w:rPr>
          <w:rFonts w:ascii="Times New Roman" w:hAnsi="Times New Roman"/>
        </w:rPr>
        <w:t xml:space="preserve"> facebook în mesaj privat, la Lidia Bidon. </w:t>
      </w:r>
      <w:r w:rsidR="0004649D" w:rsidRPr="00E063C2">
        <w:rPr>
          <w:rFonts w:ascii="Times New Roman" w:hAnsi="Times New Roman"/>
        </w:rPr>
        <w:t>Termenul limită de</w:t>
      </w:r>
      <w:r w:rsidR="00E31E79" w:rsidRPr="00E063C2">
        <w:rPr>
          <w:rFonts w:ascii="Times New Roman" w:hAnsi="Times New Roman"/>
        </w:rPr>
        <w:t xml:space="preserve"> transmitere este </w:t>
      </w:r>
      <w:r w:rsidR="00E063C2">
        <w:rPr>
          <w:rFonts w:ascii="Times New Roman" w:hAnsi="Times New Roman"/>
        </w:rPr>
        <w:t>15 martie</w:t>
      </w:r>
      <w:r w:rsidR="00E31E79" w:rsidRPr="00E063C2">
        <w:rPr>
          <w:rFonts w:ascii="Times New Roman" w:hAnsi="Times New Roman"/>
        </w:rPr>
        <w:t xml:space="preserve"> 2019</w:t>
      </w:r>
      <w:r w:rsidR="0004649D" w:rsidRPr="00E063C2">
        <w:rPr>
          <w:rFonts w:ascii="Times New Roman" w:hAnsi="Times New Roman"/>
        </w:rPr>
        <w:t>.</w:t>
      </w:r>
    </w:p>
    <w:p w:rsidR="00F2478E" w:rsidRPr="00F2478E" w:rsidRDefault="00B542C4" w:rsidP="00D232CE">
      <w:pPr>
        <w:pStyle w:val="ListParagraph1"/>
        <w:spacing w:after="0"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Persoană de contact</w:t>
      </w:r>
      <w:r w:rsidR="00C260D5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bibl</w:t>
      </w:r>
      <w:r w:rsidR="008711D0">
        <w:rPr>
          <w:rFonts w:ascii="Times New Roman" w:hAnsi="Times New Roman"/>
        </w:rPr>
        <w:t>i</w:t>
      </w:r>
      <w:r>
        <w:rPr>
          <w:rFonts w:ascii="Times New Roman" w:hAnsi="Times New Roman"/>
        </w:rPr>
        <w:t>otecar Lidia Bidon, tel. 0774451993; 0736602451</w:t>
      </w:r>
    </w:p>
    <w:p w:rsidR="005261D3" w:rsidRPr="00C260D5" w:rsidRDefault="00162D72" w:rsidP="00D232CE">
      <w:pPr>
        <w:pStyle w:val="ListParagraph1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/>
        </w:rPr>
      </w:pPr>
      <w:r w:rsidRPr="00F2478E">
        <w:rPr>
          <w:rFonts w:ascii="Times New Roman" w:hAnsi="Times New Roman"/>
        </w:rPr>
        <w:t>Echipa de elevi va fi coordonată de cadre didactice și/sau bibliotecarul școlar</w:t>
      </w:r>
      <w:r w:rsidR="005261D3" w:rsidRPr="00F2478E">
        <w:rPr>
          <w:rFonts w:ascii="Times New Roman" w:hAnsi="Times New Roman"/>
        </w:rPr>
        <w:t>.</w:t>
      </w:r>
    </w:p>
    <w:p w:rsidR="005261D3" w:rsidRDefault="005261D3" w:rsidP="00D232CE">
      <w:pPr>
        <w:spacing w:after="0" w:line="360" w:lineRule="auto"/>
        <w:jc w:val="both"/>
      </w:pPr>
      <w:r>
        <w:rPr>
          <w:rFonts w:ascii="Times New Roman" w:hAnsi="Times New Roman"/>
          <w:b/>
          <w:color w:val="000099"/>
          <w:sz w:val="24"/>
          <w:szCs w:val="24"/>
        </w:rPr>
        <w:t>ETAPELE PROIECTULUI:</w:t>
      </w:r>
    </w:p>
    <w:p w:rsidR="005261D3" w:rsidRDefault="00976184" w:rsidP="00D232CE">
      <w:pPr>
        <w:numPr>
          <w:ilvl w:val="0"/>
          <w:numId w:val="8"/>
        </w:numPr>
        <w:spacing w:after="0" w:line="360" w:lineRule="auto"/>
        <w:ind w:left="0"/>
        <w:jc w:val="both"/>
      </w:pPr>
      <w:r>
        <w:rPr>
          <w:rFonts w:ascii="Times New Roman" w:hAnsi="Times New Roman"/>
          <w:sz w:val="24"/>
          <w:szCs w:val="24"/>
        </w:rPr>
        <w:t>Î</w:t>
      </w:r>
      <w:r w:rsidR="005261D3">
        <w:rPr>
          <w:rFonts w:ascii="Times New Roman" w:hAnsi="Times New Roman"/>
          <w:sz w:val="24"/>
          <w:szCs w:val="24"/>
        </w:rPr>
        <w:t>ntâlnire cu bibliotecarii şcolari pentru prezentarea proiectului şi    stabilirea strategiei de lucru.</w:t>
      </w:r>
      <w:r w:rsidR="00E02B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Activitatea se</w:t>
      </w:r>
      <w:r w:rsidR="00801995">
        <w:rPr>
          <w:rFonts w:ascii="Times New Roman" w:hAnsi="Times New Roman"/>
          <w:sz w:val="24"/>
          <w:szCs w:val="24"/>
        </w:rPr>
        <w:t xml:space="preserve"> desfăș</w:t>
      </w:r>
      <w:r>
        <w:rPr>
          <w:rFonts w:ascii="Times New Roman" w:hAnsi="Times New Roman"/>
          <w:sz w:val="24"/>
          <w:szCs w:val="24"/>
        </w:rPr>
        <w:t>oa</w:t>
      </w:r>
      <w:r w:rsidR="00801995">
        <w:rPr>
          <w:rFonts w:ascii="Times New Roman" w:hAnsi="Times New Roman"/>
          <w:sz w:val="24"/>
          <w:szCs w:val="24"/>
        </w:rPr>
        <w:t>r</w:t>
      </w:r>
      <w:r w:rsidR="00E31E79">
        <w:rPr>
          <w:rFonts w:ascii="Times New Roman" w:hAnsi="Times New Roman"/>
          <w:sz w:val="24"/>
          <w:szCs w:val="24"/>
        </w:rPr>
        <w:t>a în cursul lunii octombrie 2018</w:t>
      </w:r>
      <w:r w:rsidR="00891B64">
        <w:rPr>
          <w:rFonts w:ascii="Times New Roman" w:hAnsi="Times New Roman"/>
          <w:sz w:val="24"/>
          <w:szCs w:val="24"/>
        </w:rPr>
        <w:t>,</w:t>
      </w:r>
      <w:r w:rsidR="00801995">
        <w:rPr>
          <w:rFonts w:ascii="Times New Roman" w:hAnsi="Times New Roman"/>
          <w:sz w:val="24"/>
          <w:szCs w:val="24"/>
        </w:rPr>
        <w:t xml:space="preserve"> la Casa Corpului</w:t>
      </w:r>
      <w:r w:rsidR="00824157">
        <w:rPr>
          <w:rFonts w:ascii="Times New Roman" w:hAnsi="Times New Roman"/>
          <w:sz w:val="24"/>
          <w:szCs w:val="24"/>
        </w:rPr>
        <w:t xml:space="preserve"> Didactic „</w:t>
      </w:r>
      <w:r w:rsidR="00801995">
        <w:rPr>
          <w:rFonts w:ascii="Times New Roman" w:hAnsi="Times New Roman"/>
          <w:sz w:val="24"/>
          <w:szCs w:val="24"/>
        </w:rPr>
        <w:t>Alexandru Gavra” Arad.</w:t>
      </w:r>
      <w:r w:rsidR="00C260D5">
        <w:rPr>
          <w:rFonts w:ascii="Times New Roman" w:hAnsi="Times New Roman"/>
          <w:sz w:val="24"/>
          <w:szCs w:val="24"/>
        </w:rPr>
        <w:t xml:space="preserve"> </w:t>
      </w:r>
      <w:r w:rsidR="00801995">
        <w:rPr>
          <w:rFonts w:ascii="Times New Roman" w:hAnsi="Times New Roman"/>
          <w:sz w:val="24"/>
          <w:szCs w:val="24"/>
        </w:rPr>
        <w:t>Coordonatorul proiectului</w:t>
      </w:r>
      <w:r w:rsidR="00C260D5">
        <w:rPr>
          <w:rFonts w:ascii="Times New Roman" w:hAnsi="Times New Roman"/>
          <w:sz w:val="24"/>
          <w:szCs w:val="24"/>
        </w:rPr>
        <w:t>, bibliotecar</w:t>
      </w:r>
      <w:r w:rsidR="00801995">
        <w:rPr>
          <w:rFonts w:ascii="Times New Roman" w:hAnsi="Times New Roman"/>
          <w:sz w:val="24"/>
          <w:szCs w:val="24"/>
        </w:rPr>
        <w:t xml:space="preserve"> Bidon Lidia</w:t>
      </w:r>
      <w:r w:rsidR="00C260D5">
        <w:rPr>
          <w:rFonts w:ascii="Times New Roman" w:hAnsi="Times New Roman"/>
          <w:sz w:val="24"/>
          <w:szCs w:val="24"/>
        </w:rPr>
        <w:t>,</w:t>
      </w:r>
      <w:r w:rsidR="00801995">
        <w:rPr>
          <w:rFonts w:ascii="Times New Roman" w:hAnsi="Times New Roman"/>
          <w:sz w:val="24"/>
          <w:szCs w:val="24"/>
        </w:rPr>
        <w:t xml:space="preserve"> prezintă regulamentul concursului – activități, condiții de înscriere</w:t>
      </w:r>
      <w:r>
        <w:rPr>
          <w:rFonts w:ascii="Times New Roman" w:hAnsi="Times New Roman"/>
          <w:sz w:val="24"/>
          <w:szCs w:val="24"/>
        </w:rPr>
        <w:t>, termene, criterii de evaluare, modalități de premiere.</w:t>
      </w:r>
    </w:p>
    <w:p w:rsidR="005261D3" w:rsidRDefault="00976184" w:rsidP="00D232CE">
      <w:pPr>
        <w:numPr>
          <w:ilvl w:val="0"/>
          <w:numId w:val="8"/>
        </w:numPr>
        <w:spacing w:after="0" w:line="360" w:lineRule="auto"/>
        <w:ind w:left="0"/>
        <w:jc w:val="both"/>
      </w:pPr>
      <w:r>
        <w:rPr>
          <w:rFonts w:ascii="Times New Roman" w:hAnsi="Times New Roman"/>
          <w:sz w:val="24"/>
          <w:szCs w:val="24"/>
        </w:rPr>
        <w:t>Diseminarea proiectului la nivelul unității școlare</w:t>
      </w:r>
      <w:r w:rsidR="005261D3">
        <w:rPr>
          <w:rFonts w:ascii="Times New Roman" w:hAnsi="Times New Roman"/>
          <w:sz w:val="24"/>
          <w:szCs w:val="24"/>
        </w:rPr>
        <w:t>.</w:t>
      </w:r>
      <w:r w:rsidR="00C260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Bibliotecarii școlari prezintă</w:t>
      </w:r>
      <w:r w:rsidR="00C260D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în școlile de care aparțin</w:t>
      </w:r>
      <w:r w:rsidR="00C260D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9F3157">
        <w:rPr>
          <w:rFonts w:ascii="Times New Roman" w:hAnsi="Times New Roman"/>
          <w:sz w:val="24"/>
          <w:szCs w:val="24"/>
        </w:rPr>
        <w:t>proiectul „</w:t>
      </w:r>
      <w:r w:rsidR="00F14433">
        <w:rPr>
          <w:rFonts w:ascii="Times New Roman" w:hAnsi="Times New Roman"/>
          <w:sz w:val="24"/>
          <w:szCs w:val="24"/>
        </w:rPr>
        <w:t>Înapoi la origini”</w:t>
      </w:r>
      <w:r w:rsidR="00C260D5">
        <w:rPr>
          <w:rFonts w:ascii="Times New Roman" w:hAnsi="Times New Roman"/>
          <w:sz w:val="24"/>
          <w:szCs w:val="24"/>
        </w:rPr>
        <w:t xml:space="preserve"> cadrelor didactice și elevilor.</w:t>
      </w:r>
    </w:p>
    <w:p w:rsidR="005D0E7D" w:rsidRPr="005D0E7D" w:rsidRDefault="007A7345" w:rsidP="00AB30B4">
      <w:pPr>
        <w:numPr>
          <w:ilvl w:val="0"/>
          <w:numId w:val="8"/>
        </w:numPr>
        <w:spacing w:after="0" w:line="360" w:lineRule="auto"/>
        <w:ind w:left="0"/>
        <w:jc w:val="both"/>
      </w:pPr>
      <w:r w:rsidRPr="005D0E7D">
        <w:rPr>
          <w:rFonts w:ascii="Times New Roman" w:hAnsi="Times New Roman"/>
          <w:sz w:val="24"/>
          <w:szCs w:val="24"/>
        </w:rPr>
        <w:t>Înscrierea unit</w:t>
      </w:r>
      <w:r w:rsidR="00C260D5" w:rsidRPr="005D0E7D">
        <w:rPr>
          <w:rFonts w:ascii="Times New Roman" w:hAnsi="Times New Roman"/>
          <w:sz w:val="24"/>
          <w:szCs w:val="24"/>
        </w:rPr>
        <w:t>ăților de învățământ la concurs</w:t>
      </w:r>
      <w:r w:rsidR="005D0E7D">
        <w:rPr>
          <w:rFonts w:ascii="Times New Roman" w:hAnsi="Times New Roman"/>
          <w:sz w:val="24"/>
          <w:szCs w:val="24"/>
        </w:rPr>
        <w:t xml:space="preserve"> se face prin transmiterea </w:t>
      </w:r>
      <w:r w:rsidR="00B55717">
        <w:rPr>
          <w:rFonts w:ascii="Times New Roman" w:hAnsi="Times New Roman"/>
          <w:sz w:val="24"/>
          <w:szCs w:val="24"/>
        </w:rPr>
        <w:t>Protocolului</w:t>
      </w:r>
      <w:r w:rsidR="005D0E7D">
        <w:rPr>
          <w:rFonts w:ascii="Times New Roman" w:hAnsi="Times New Roman"/>
          <w:sz w:val="24"/>
          <w:szCs w:val="24"/>
        </w:rPr>
        <w:t xml:space="preserve"> de colaborare completat, semnat și scanat, pe adresa de e-mail </w:t>
      </w:r>
      <w:hyperlink r:id="rId9" w:history="1">
        <w:r w:rsidR="005D0E7D" w:rsidRPr="00D80BCA">
          <w:rPr>
            <w:rStyle w:val="Hyperlink"/>
            <w:rFonts w:ascii="Times New Roman" w:hAnsi="Times New Roman"/>
            <w:sz w:val="24"/>
            <w:szCs w:val="24"/>
          </w:rPr>
          <w:t>lidiabidon@yahoo.com</w:t>
        </w:r>
      </w:hyperlink>
      <w:r w:rsidR="005D0E7D">
        <w:rPr>
          <w:rFonts w:ascii="Times New Roman" w:hAnsi="Times New Roman"/>
          <w:sz w:val="24"/>
          <w:szCs w:val="24"/>
        </w:rPr>
        <w:t>, până cel t</w:t>
      </w:r>
      <w:r w:rsidR="00E31E79">
        <w:rPr>
          <w:rFonts w:ascii="Times New Roman" w:hAnsi="Times New Roman"/>
          <w:sz w:val="24"/>
          <w:szCs w:val="24"/>
        </w:rPr>
        <w:t>ârziu la data de 31 ianuarie 2019</w:t>
      </w:r>
      <w:r w:rsidR="005D0E7D">
        <w:rPr>
          <w:rFonts w:ascii="Times New Roman" w:hAnsi="Times New Roman"/>
          <w:sz w:val="24"/>
          <w:szCs w:val="24"/>
        </w:rPr>
        <w:t>.</w:t>
      </w:r>
    </w:p>
    <w:p w:rsidR="007A7345" w:rsidRPr="007A7345" w:rsidRDefault="004D490F" w:rsidP="00AB30B4">
      <w:pPr>
        <w:numPr>
          <w:ilvl w:val="0"/>
          <w:numId w:val="8"/>
        </w:numPr>
        <w:spacing w:after="0" w:line="360" w:lineRule="auto"/>
        <w:ind w:left="0"/>
        <w:jc w:val="both"/>
      </w:pPr>
      <w:r w:rsidRPr="005D0E7D">
        <w:rPr>
          <w:rFonts w:ascii="Times New Roman" w:hAnsi="Times New Roman"/>
          <w:sz w:val="24"/>
          <w:szCs w:val="24"/>
        </w:rPr>
        <w:t>Stabilirea echipelor de elevi participante la concurs.</w:t>
      </w:r>
    </w:p>
    <w:p w:rsidR="007A7345" w:rsidRPr="00546771" w:rsidRDefault="007A7345" w:rsidP="00D232CE">
      <w:pPr>
        <w:numPr>
          <w:ilvl w:val="0"/>
          <w:numId w:val="8"/>
        </w:numPr>
        <w:spacing w:after="0" w:line="360" w:lineRule="auto"/>
        <w:ind w:left="0"/>
        <w:jc w:val="both"/>
      </w:pPr>
      <w:r>
        <w:rPr>
          <w:rFonts w:ascii="Times New Roman" w:hAnsi="Times New Roman"/>
          <w:sz w:val="24"/>
          <w:szCs w:val="24"/>
        </w:rPr>
        <w:t>Pregătirea elevilor pentru concurs sub îndrumarea cadrelor didactice și/</w:t>
      </w:r>
      <w:r w:rsidR="00F14433">
        <w:rPr>
          <w:rFonts w:ascii="Times New Roman" w:hAnsi="Times New Roman"/>
          <w:sz w:val="24"/>
          <w:szCs w:val="24"/>
        </w:rPr>
        <w:t xml:space="preserve">sau </w:t>
      </w:r>
      <w:r>
        <w:rPr>
          <w:rFonts w:ascii="Times New Roman" w:hAnsi="Times New Roman"/>
          <w:sz w:val="24"/>
          <w:szCs w:val="24"/>
        </w:rPr>
        <w:t xml:space="preserve"> bibliotecarilor școlari.</w:t>
      </w:r>
    </w:p>
    <w:p w:rsidR="005261D3" w:rsidRDefault="007A7345" w:rsidP="00D232CE">
      <w:pPr>
        <w:numPr>
          <w:ilvl w:val="0"/>
          <w:numId w:val="8"/>
        </w:numPr>
        <w:spacing w:after="0" w:line="360" w:lineRule="auto"/>
        <w:ind w:left="0"/>
        <w:jc w:val="both"/>
      </w:pPr>
      <w:r>
        <w:rPr>
          <w:rFonts w:ascii="Times New Roman" w:hAnsi="Times New Roman"/>
          <w:sz w:val="24"/>
          <w:szCs w:val="24"/>
        </w:rPr>
        <w:t>Pregătirea logisticii pentru concurs de către coordonatorii de proiect</w:t>
      </w:r>
      <w:r w:rsidR="00C260D5">
        <w:rPr>
          <w:rFonts w:ascii="Times New Roman" w:hAnsi="Times New Roman"/>
          <w:sz w:val="24"/>
          <w:szCs w:val="24"/>
        </w:rPr>
        <w:t>:</w:t>
      </w:r>
      <w:r w:rsidR="000647A3">
        <w:rPr>
          <w:rFonts w:ascii="Times New Roman" w:hAnsi="Times New Roman"/>
          <w:sz w:val="24"/>
          <w:szCs w:val="24"/>
        </w:rPr>
        <w:t xml:space="preserve"> diplome și premii pentru câștigători, diplome de participare și organizare, invitații pentru echipa de proiect, pregătire sala festivă, aparatura necesară desfășurării concursului, protocol.</w:t>
      </w:r>
      <w:r w:rsidR="004D490F">
        <w:rPr>
          <w:rFonts w:ascii="Times New Roman" w:hAnsi="Times New Roman"/>
          <w:sz w:val="24"/>
          <w:szCs w:val="24"/>
        </w:rPr>
        <w:t xml:space="preserve"> </w:t>
      </w:r>
      <w:r w:rsidR="004D490F" w:rsidRPr="00546771">
        <w:rPr>
          <w:rFonts w:ascii="Times New Roman" w:hAnsi="Times New Roman"/>
          <w:sz w:val="24"/>
          <w:szCs w:val="24"/>
        </w:rPr>
        <w:t xml:space="preserve">                                            </w:t>
      </w:r>
    </w:p>
    <w:p w:rsidR="005261D3" w:rsidRDefault="005261D3" w:rsidP="00D232CE">
      <w:pPr>
        <w:numPr>
          <w:ilvl w:val="0"/>
          <w:numId w:val="8"/>
        </w:numPr>
        <w:spacing w:after="0" w:line="360" w:lineRule="auto"/>
        <w:ind w:left="0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desfășurarea concursului</w:t>
      </w:r>
    </w:p>
    <w:p w:rsidR="005261D3" w:rsidRDefault="005261D3" w:rsidP="00D232CE">
      <w:pPr>
        <w:numPr>
          <w:ilvl w:val="0"/>
          <w:numId w:val="8"/>
        </w:numPr>
        <w:spacing w:after="0" w:line="360" w:lineRule="auto"/>
        <w:ind w:left="0"/>
        <w:jc w:val="both"/>
      </w:pPr>
      <w:r>
        <w:rPr>
          <w:rFonts w:ascii="Times New Roman" w:hAnsi="Times New Roman"/>
          <w:sz w:val="24"/>
          <w:szCs w:val="24"/>
        </w:rPr>
        <w:t>jurizarea activităţilor</w:t>
      </w:r>
    </w:p>
    <w:p w:rsidR="00C260D5" w:rsidRDefault="005261D3" w:rsidP="00D232CE">
      <w:pPr>
        <w:numPr>
          <w:ilvl w:val="0"/>
          <w:numId w:val="8"/>
        </w:numPr>
        <w:spacing w:after="0" w:line="360" w:lineRule="auto"/>
        <w:ind w:left="0"/>
        <w:jc w:val="both"/>
      </w:pPr>
      <w:r>
        <w:rPr>
          <w:rFonts w:ascii="Times New Roman" w:hAnsi="Times New Roman"/>
          <w:sz w:val="24"/>
          <w:szCs w:val="24"/>
        </w:rPr>
        <w:t>premierea</w:t>
      </w:r>
    </w:p>
    <w:p w:rsidR="00622F73" w:rsidRPr="00C260D5" w:rsidRDefault="000647A3" w:rsidP="00D232CE">
      <w:pPr>
        <w:numPr>
          <w:ilvl w:val="0"/>
          <w:numId w:val="8"/>
        </w:numPr>
        <w:spacing w:after="0" w:line="360" w:lineRule="auto"/>
        <w:ind w:left="0"/>
        <w:jc w:val="both"/>
      </w:pPr>
      <w:r w:rsidRPr="00C260D5">
        <w:rPr>
          <w:rFonts w:ascii="Times New Roman" w:hAnsi="Times New Roman"/>
          <w:sz w:val="24"/>
          <w:szCs w:val="24"/>
        </w:rPr>
        <w:t>Diseminarea rezultatelor proiectului la nivelul fiecărei unități de învățământ.</w:t>
      </w:r>
      <w:r w:rsidR="00D232CE">
        <w:rPr>
          <w:rFonts w:ascii="Times New Roman" w:hAnsi="Times New Roman"/>
          <w:sz w:val="24"/>
          <w:szCs w:val="24"/>
        </w:rPr>
        <w:t xml:space="preserve"> </w:t>
      </w:r>
      <w:r w:rsidRPr="00C260D5">
        <w:rPr>
          <w:rFonts w:ascii="Times New Roman" w:hAnsi="Times New Roman"/>
          <w:sz w:val="24"/>
          <w:szCs w:val="24"/>
        </w:rPr>
        <w:t xml:space="preserve">Cadrele didactice coordonatoare </w:t>
      </w:r>
      <w:r w:rsidR="00622F73" w:rsidRPr="00C260D5">
        <w:rPr>
          <w:rFonts w:ascii="Times New Roman" w:hAnsi="Times New Roman"/>
          <w:sz w:val="24"/>
          <w:szCs w:val="24"/>
        </w:rPr>
        <w:t>vor populariza rezultatele concursului prin intermediul site-ului școlii, revista școlii, rețele de socializare, evidențierea câștigătorilor concursului în cadrul festivității de sfârșit de an școlar.</w:t>
      </w:r>
    </w:p>
    <w:p w:rsidR="00125877" w:rsidRDefault="00622F73" w:rsidP="00D232CE">
      <w:pPr>
        <w:numPr>
          <w:ilvl w:val="0"/>
          <w:numId w:val="10"/>
        </w:numPr>
        <w:spacing w:after="0" w:line="360" w:lineRule="auto"/>
        <w:ind w:left="0"/>
        <w:jc w:val="both"/>
      </w:pPr>
      <w:r>
        <w:rPr>
          <w:rFonts w:ascii="Times New Roman" w:hAnsi="Times New Roman"/>
          <w:sz w:val="24"/>
          <w:szCs w:val="24"/>
        </w:rPr>
        <w:t>Coordonatorii</w:t>
      </w:r>
      <w:r w:rsidR="004E7AE0">
        <w:rPr>
          <w:rFonts w:ascii="Times New Roman" w:hAnsi="Times New Roman"/>
          <w:sz w:val="24"/>
          <w:szCs w:val="24"/>
        </w:rPr>
        <w:t xml:space="preserve"> de proiect vor posta pe site</w:t>
      </w:r>
      <w:r w:rsidR="00DC24D0">
        <w:rPr>
          <w:rFonts w:ascii="Times New Roman" w:hAnsi="Times New Roman"/>
          <w:sz w:val="24"/>
          <w:szCs w:val="24"/>
        </w:rPr>
        <w:t>-ul</w:t>
      </w:r>
      <w:r>
        <w:rPr>
          <w:rFonts w:ascii="Times New Roman" w:hAnsi="Times New Roman"/>
          <w:sz w:val="24"/>
          <w:szCs w:val="24"/>
        </w:rPr>
        <w:t xml:space="preserve"> Colegiul Naţion</w:t>
      </w:r>
      <w:r w:rsidR="004E7AE0">
        <w:rPr>
          <w:rFonts w:ascii="Times New Roman" w:hAnsi="Times New Roman"/>
          <w:sz w:val="24"/>
          <w:szCs w:val="24"/>
        </w:rPr>
        <w:t xml:space="preserve">al „Elena Ghiba Birta„ Arad și </w:t>
      </w:r>
      <w:r w:rsidR="005728BD">
        <w:rPr>
          <w:rFonts w:ascii="Times New Roman" w:hAnsi="Times New Roman"/>
          <w:sz w:val="24"/>
          <w:szCs w:val="24"/>
        </w:rPr>
        <w:t xml:space="preserve">Casa Corpului Didactic „Alexandu Gavra„ Arad </w:t>
      </w:r>
      <w:r>
        <w:rPr>
          <w:rFonts w:ascii="Times New Roman" w:hAnsi="Times New Roman"/>
          <w:sz w:val="24"/>
          <w:szCs w:val="24"/>
        </w:rPr>
        <w:t xml:space="preserve">raportul activităților desfășurate în cadrul proiectului cu poze și filme.    </w:t>
      </w:r>
    </w:p>
    <w:p w:rsidR="005261D3" w:rsidRDefault="005261D3" w:rsidP="00D232CE">
      <w:pPr>
        <w:spacing w:after="0" w:line="360" w:lineRule="auto"/>
        <w:jc w:val="both"/>
      </w:pPr>
      <w:r>
        <w:rPr>
          <w:rFonts w:ascii="Times New Roman" w:hAnsi="Times New Roman"/>
          <w:b/>
          <w:color w:val="000099"/>
          <w:sz w:val="24"/>
          <w:szCs w:val="24"/>
        </w:rPr>
        <w:t>REGULAMENTUL CONCURSULUI</w:t>
      </w:r>
    </w:p>
    <w:p w:rsidR="005261D3" w:rsidRDefault="005261D3" w:rsidP="00D232CE">
      <w:pPr>
        <w:spacing w:after="0" w:line="360" w:lineRule="auto"/>
        <w:jc w:val="both"/>
      </w:pPr>
      <w:r>
        <w:rPr>
          <w:rFonts w:cs="Calibri"/>
          <w:sz w:val="24"/>
          <w:szCs w:val="24"/>
          <w:lang w:val="ro-RO"/>
        </w:rPr>
        <w:t xml:space="preserve">         </w:t>
      </w:r>
      <w:r>
        <w:rPr>
          <w:rFonts w:ascii="Times New Roman" w:hAnsi="Times New Roman"/>
          <w:sz w:val="24"/>
          <w:szCs w:val="24"/>
          <w:lang w:val="ro-RO"/>
        </w:rPr>
        <w:t>Concursul constă în prezentarea istorico-geografică (powerpoint), tradiții și obiceiuri specifice, moment folcloric (cântec, dans popular), preparate culinare, port popular a unei localități, zone, regiuni din județ sau din țara noastră.</w:t>
      </w:r>
    </w:p>
    <w:p w:rsidR="005261D3" w:rsidRDefault="005261D3" w:rsidP="00D232CE">
      <w:pPr>
        <w:spacing w:after="0" w:line="360" w:lineRule="auto"/>
        <w:jc w:val="both"/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       </w:t>
      </w:r>
      <w:r>
        <w:rPr>
          <w:rFonts w:ascii="Times New Roman" w:hAnsi="Times New Roman"/>
          <w:sz w:val="24"/>
          <w:szCs w:val="24"/>
          <w:lang w:val="ro-RO"/>
        </w:rPr>
        <w:t>Prezenta</w:t>
      </w:r>
      <w:r w:rsidR="0048358A">
        <w:rPr>
          <w:rFonts w:ascii="Times New Roman" w:hAnsi="Times New Roman"/>
          <w:sz w:val="24"/>
          <w:szCs w:val="24"/>
          <w:lang w:val="ro-RO"/>
        </w:rPr>
        <w:t>rea se va încadra</w:t>
      </w:r>
      <w:r w:rsidR="00DC24D0">
        <w:rPr>
          <w:rFonts w:ascii="Times New Roman" w:hAnsi="Times New Roman"/>
          <w:sz w:val="24"/>
          <w:szCs w:val="24"/>
          <w:lang w:val="ro-RO"/>
        </w:rPr>
        <w:t>,</w:t>
      </w:r>
      <w:r w:rsidR="0048358A">
        <w:rPr>
          <w:rFonts w:ascii="Times New Roman" w:hAnsi="Times New Roman"/>
          <w:sz w:val="24"/>
          <w:szCs w:val="24"/>
          <w:lang w:val="ro-RO"/>
        </w:rPr>
        <w:t xml:space="preserve"> ca timp</w:t>
      </w:r>
      <w:r w:rsidR="00DC24D0">
        <w:rPr>
          <w:rFonts w:ascii="Times New Roman" w:hAnsi="Times New Roman"/>
          <w:sz w:val="24"/>
          <w:szCs w:val="24"/>
          <w:lang w:val="ro-RO"/>
        </w:rPr>
        <w:t>,</w:t>
      </w:r>
      <w:r w:rsidR="0048358A">
        <w:rPr>
          <w:rFonts w:ascii="Times New Roman" w:hAnsi="Times New Roman"/>
          <w:sz w:val="24"/>
          <w:szCs w:val="24"/>
          <w:lang w:val="ro-RO"/>
        </w:rPr>
        <w:t xml:space="preserve"> în maxim </w:t>
      </w:r>
      <w:r>
        <w:rPr>
          <w:rFonts w:ascii="Times New Roman" w:hAnsi="Times New Roman"/>
          <w:sz w:val="24"/>
          <w:szCs w:val="24"/>
          <w:lang w:val="ro-RO"/>
        </w:rPr>
        <w:t>15 minute și poate fi realizată cu ajutorul oricăror mijloace  care nu încalcă dreptul de autor. Prezentarea va fi făcută de echipe format</w:t>
      </w:r>
      <w:r w:rsidR="001D73D3">
        <w:rPr>
          <w:rFonts w:ascii="Times New Roman" w:hAnsi="Times New Roman"/>
          <w:sz w:val="24"/>
          <w:szCs w:val="24"/>
          <w:lang w:val="ro-RO"/>
        </w:rPr>
        <w:t>e din 1 p</w:t>
      </w:r>
      <w:r w:rsidR="000F1309">
        <w:rPr>
          <w:rFonts w:ascii="Times New Roman" w:hAnsi="Times New Roman"/>
          <w:sz w:val="24"/>
          <w:szCs w:val="24"/>
          <w:lang w:val="ro-RO"/>
        </w:rPr>
        <w:t>ână la 10 elevi maxim, îmbrăcați</w:t>
      </w:r>
      <w:r w:rsidR="001D73D3">
        <w:rPr>
          <w:rFonts w:ascii="Times New Roman" w:hAnsi="Times New Roman"/>
          <w:sz w:val="24"/>
          <w:szCs w:val="24"/>
          <w:lang w:val="ro-RO"/>
        </w:rPr>
        <w:t xml:space="preserve"> în costumul popular specific zonei alese.</w:t>
      </w:r>
    </w:p>
    <w:p w:rsidR="005261D3" w:rsidRDefault="005261D3" w:rsidP="00D232CE">
      <w:pPr>
        <w:spacing w:after="0" w:line="360" w:lineRule="auto"/>
        <w:jc w:val="both"/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       </w:t>
      </w:r>
      <w:r w:rsidR="0048358A">
        <w:rPr>
          <w:rFonts w:ascii="Times New Roman" w:hAnsi="Times New Roman"/>
          <w:sz w:val="24"/>
          <w:szCs w:val="24"/>
          <w:lang w:val="ro-RO"/>
        </w:rPr>
        <w:t>Probele de concurs obligatorii sunt</w:t>
      </w:r>
      <w:r>
        <w:rPr>
          <w:rFonts w:ascii="Times New Roman" w:hAnsi="Times New Roman"/>
          <w:sz w:val="24"/>
          <w:szCs w:val="24"/>
          <w:lang w:val="ro-RO"/>
        </w:rPr>
        <w:t>:</w:t>
      </w:r>
    </w:p>
    <w:p w:rsidR="005261D3" w:rsidRDefault="005261D3" w:rsidP="00D232CE">
      <w:pPr>
        <w:numPr>
          <w:ilvl w:val="0"/>
          <w:numId w:val="3"/>
        </w:numPr>
        <w:spacing w:after="0" w:line="360" w:lineRule="auto"/>
        <w:ind w:left="0"/>
        <w:jc w:val="both"/>
      </w:pPr>
      <w:r>
        <w:rPr>
          <w:rFonts w:ascii="Times New Roman" w:hAnsi="Times New Roman"/>
          <w:sz w:val="24"/>
          <w:szCs w:val="24"/>
          <w:lang w:val="ro-RO"/>
        </w:rPr>
        <w:t>Preze</w:t>
      </w:r>
      <w:r w:rsidR="0048358A">
        <w:rPr>
          <w:rFonts w:ascii="Times New Roman" w:hAnsi="Times New Roman"/>
          <w:sz w:val="24"/>
          <w:szCs w:val="24"/>
          <w:lang w:val="ro-RO"/>
        </w:rPr>
        <w:t>ntarea istorico-ge</w:t>
      </w:r>
      <w:r>
        <w:rPr>
          <w:rFonts w:ascii="Times New Roman" w:hAnsi="Times New Roman"/>
          <w:sz w:val="24"/>
          <w:szCs w:val="24"/>
          <w:lang w:val="ro-RO"/>
        </w:rPr>
        <w:t>ografică, în PowerPoint,  a localității/zonei/regiunii alese.</w:t>
      </w:r>
    </w:p>
    <w:p w:rsidR="005261D3" w:rsidRDefault="005261D3" w:rsidP="00D232CE">
      <w:pPr>
        <w:numPr>
          <w:ilvl w:val="0"/>
          <w:numId w:val="3"/>
        </w:numPr>
        <w:spacing w:after="0" w:line="360" w:lineRule="auto"/>
        <w:ind w:left="0"/>
        <w:jc w:val="both"/>
      </w:pPr>
      <w:r>
        <w:rPr>
          <w:rFonts w:ascii="Times New Roman" w:hAnsi="Times New Roman"/>
          <w:sz w:val="24"/>
          <w:szCs w:val="24"/>
          <w:lang w:val="ro-RO"/>
        </w:rPr>
        <w:t>Prezentarea costumului popular</w:t>
      </w:r>
      <w:r w:rsidR="00CC1863">
        <w:rPr>
          <w:rFonts w:ascii="Times New Roman" w:hAnsi="Times New Roman"/>
          <w:sz w:val="24"/>
          <w:szCs w:val="24"/>
          <w:lang w:val="ro-RO"/>
        </w:rPr>
        <w:t xml:space="preserve"> – părțile componente</w:t>
      </w:r>
    </w:p>
    <w:p w:rsidR="005261D3" w:rsidRDefault="005261D3" w:rsidP="00D232CE">
      <w:pPr>
        <w:numPr>
          <w:ilvl w:val="0"/>
          <w:numId w:val="3"/>
        </w:numPr>
        <w:spacing w:after="0" w:line="360" w:lineRule="auto"/>
        <w:ind w:left="0"/>
        <w:jc w:val="both"/>
      </w:pPr>
      <w:r>
        <w:rPr>
          <w:rFonts w:ascii="Times New Roman" w:hAnsi="Times New Roman"/>
          <w:sz w:val="24"/>
          <w:szCs w:val="24"/>
          <w:lang w:val="ro-RO"/>
        </w:rPr>
        <w:t>Moment folcloric specific zonei alese (cântec/dans popular)</w:t>
      </w:r>
    </w:p>
    <w:p w:rsidR="00CC1863" w:rsidRPr="00BE3FAB" w:rsidRDefault="005261D3" w:rsidP="00D232CE">
      <w:pPr>
        <w:numPr>
          <w:ilvl w:val="0"/>
          <w:numId w:val="3"/>
        </w:numPr>
        <w:spacing w:after="0" w:line="360" w:lineRule="auto"/>
        <w:ind w:left="0"/>
        <w:jc w:val="both"/>
      </w:pPr>
      <w:r>
        <w:rPr>
          <w:rFonts w:ascii="Times New Roman" w:hAnsi="Times New Roman"/>
          <w:sz w:val="24"/>
          <w:szCs w:val="24"/>
          <w:lang w:val="ro-RO"/>
        </w:rPr>
        <w:t xml:space="preserve">Preparat culinar specific zonei </w:t>
      </w:r>
      <w:r w:rsidR="000647A3">
        <w:rPr>
          <w:rFonts w:ascii="Times New Roman" w:hAnsi="Times New Roman"/>
          <w:sz w:val="24"/>
          <w:szCs w:val="24"/>
          <w:lang w:val="ro-RO"/>
        </w:rPr>
        <w:t>–</w:t>
      </w:r>
      <w:r>
        <w:rPr>
          <w:rFonts w:ascii="Times New Roman" w:hAnsi="Times New Roman"/>
          <w:sz w:val="24"/>
          <w:szCs w:val="24"/>
          <w:lang w:val="ro-RO"/>
        </w:rPr>
        <w:t xml:space="preserve"> prezentare</w:t>
      </w:r>
      <w:r w:rsidR="000647A3">
        <w:rPr>
          <w:rFonts w:ascii="Times New Roman" w:hAnsi="Times New Roman"/>
          <w:sz w:val="24"/>
          <w:szCs w:val="24"/>
          <w:lang w:val="ro-RO"/>
        </w:rPr>
        <w:t xml:space="preserve"> rețetă, mostră</w:t>
      </w:r>
    </w:p>
    <w:p w:rsidR="00BE3FAB" w:rsidRDefault="00BE3FAB" w:rsidP="00125877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Echipele participante pot fi acompaniate de instrumentiști. </w:t>
      </w:r>
    </w:p>
    <w:p w:rsidR="00BE3FAB" w:rsidRDefault="00BE3FAB" w:rsidP="00125877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Evoluția echipei pe scenă se poate face sub îndrumarea unui coordonator</w:t>
      </w:r>
      <w:r w:rsidR="00D232C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260D5">
        <w:rPr>
          <w:rFonts w:ascii="Times New Roman" w:hAnsi="Times New Roman"/>
          <w:sz w:val="24"/>
          <w:szCs w:val="24"/>
          <w:lang w:val="ro-RO"/>
        </w:rPr>
        <w:t>(cadru didactic sau bibliotecar școlar)</w:t>
      </w:r>
    </w:p>
    <w:p w:rsidR="002B6A5C" w:rsidRPr="00032BD8" w:rsidRDefault="004E7AE0" w:rsidP="00032BD8">
      <w:pPr>
        <w:spacing w:after="0" w:line="360" w:lineRule="auto"/>
      </w:pPr>
      <w:r>
        <w:rPr>
          <w:rFonts w:ascii="Times New Roman" w:hAnsi="Times New Roman"/>
          <w:sz w:val="24"/>
          <w:szCs w:val="24"/>
          <w:lang w:val="ro-RO"/>
        </w:rPr>
        <w:t>Deoarece</w:t>
      </w:r>
      <w:r w:rsidR="00293020">
        <w:rPr>
          <w:rFonts w:ascii="Times New Roman" w:hAnsi="Times New Roman"/>
          <w:sz w:val="24"/>
          <w:szCs w:val="24"/>
          <w:lang w:val="ro-RO"/>
        </w:rPr>
        <w:t xml:space="preserve"> ținem l</w:t>
      </w:r>
      <w:r w:rsidR="002B6A5C">
        <w:rPr>
          <w:rFonts w:ascii="Times New Roman" w:hAnsi="Times New Roman"/>
          <w:sz w:val="24"/>
          <w:szCs w:val="24"/>
          <w:lang w:val="ro-RO"/>
        </w:rPr>
        <w:t>a calitatea momentului artistic,</w:t>
      </w:r>
      <w:r w:rsidR="00293020">
        <w:rPr>
          <w:rFonts w:ascii="Times New Roman" w:hAnsi="Times New Roman"/>
          <w:sz w:val="24"/>
          <w:szCs w:val="24"/>
          <w:lang w:val="ro-RO"/>
        </w:rPr>
        <w:t xml:space="preserve"> echipa de concurs poate fi sprijinită de către elevi din alte școli care fac parte dintr-o formație artistică</w:t>
      </w:r>
      <w:r w:rsidR="00C625EE">
        <w:rPr>
          <w:rFonts w:ascii="Times New Roman" w:hAnsi="Times New Roman"/>
          <w:sz w:val="24"/>
          <w:szCs w:val="24"/>
          <w:lang w:val="ro-RO"/>
        </w:rPr>
        <w:t>.</w:t>
      </w:r>
      <w:r w:rsidR="00293020">
        <w:rPr>
          <w:rFonts w:ascii="Times New Roman" w:hAnsi="Times New Roman"/>
          <w:sz w:val="24"/>
          <w:szCs w:val="24"/>
          <w:lang w:val="ro-RO"/>
        </w:rPr>
        <w:t xml:space="preserve"> Echipa de concurs să fie formată din maxim 10 elevi.</w:t>
      </w:r>
    </w:p>
    <w:p w:rsidR="005261D3" w:rsidRPr="00125877" w:rsidRDefault="005261D3" w:rsidP="00125877">
      <w:pPr>
        <w:spacing w:after="0" w:line="360" w:lineRule="auto"/>
        <w:jc w:val="both"/>
      </w:pPr>
      <w:r>
        <w:rPr>
          <w:rFonts w:ascii="Times New Roman" w:hAnsi="Times New Roman"/>
          <w:b/>
          <w:color w:val="000099"/>
          <w:sz w:val="24"/>
          <w:szCs w:val="24"/>
          <w:lang w:val="ro-RO"/>
        </w:rPr>
        <w:t>JURIZAREA</w:t>
      </w:r>
    </w:p>
    <w:p w:rsidR="00125877" w:rsidRDefault="005261D3" w:rsidP="001258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Juriul va evalua atât calitatea prezentării cât și capacitatea concurenților de a susține o lucrare liber și coerent.</w:t>
      </w:r>
      <w:r w:rsidR="00744B42">
        <w:rPr>
          <w:rFonts w:ascii="Times New Roman" w:hAnsi="Times New Roman"/>
          <w:sz w:val="24"/>
          <w:szCs w:val="24"/>
        </w:rPr>
        <w:t xml:space="preserve"> Jurizarea se face pe 2 secțiuni: participare directă și participare indirectă. </w:t>
      </w:r>
    </w:p>
    <w:p w:rsidR="00CC1863" w:rsidRPr="00125877" w:rsidRDefault="005261D3" w:rsidP="001258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A4689">
        <w:rPr>
          <w:rFonts w:ascii="Times New Roman" w:hAnsi="Times New Roman"/>
          <w:sz w:val="24"/>
          <w:szCs w:val="24"/>
        </w:rPr>
        <w:t>Se va acorda</w:t>
      </w:r>
      <w:r w:rsidR="00CC1863" w:rsidRPr="000A4689">
        <w:rPr>
          <w:rFonts w:ascii="Times New Roman" w:hAnsi="Times New Roman"/>
          <w:sz w:val="24"/>
          <w:szCs w:val="24"/>
        </w:rPr>
        <w:t xml:space="preserve"> </w:t>
      </w:r>
      <w:r w:rsidR="005A001F">
        <w:rPr>
          <w:rFonts w:ascii="Times New Roman" w:hAnsi="Times New Roman"/>
          <w:sz w:val="24"/>
          <w:szCs w:val="24"/>
        </w:rPr>
        <w:t xml:space="preserve">o notă pentru fiecare criteriu </w:t>
      </w:r>
      <w:r w:rsidR="00CC1863" w:rsidRPr="000A4689">
        <w:rPr>
          <w:rFonts w:ascii="Times New Roman" w:hAnsi="Times New Roman"/>
          <w:sz w:val="24"/>
          <w:szCs w:val="24"/>
        </w:rPr>
        <w:t>de mai jos:</w:t>
      </w:r>
    </w:p>
    <w:p w:rsidR="00CC1863" w:rsidRPr="000A4689" w:rsidRDefault="00CC1863" w:rsidP="00125877">
      <w:pPr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hAnsi="Times New Roman"/>
        </w:rPr>
      </w:pPr>
      <w:r w:rsidRPr="000A4689">
        <w:rPr>
          <w:rFonts w:ascii="Times New Roman" w:hAnsi="Times New Roman"/>
          <w:sz w:val="24"/>
          <w:szCs w:val="24"/>
          <w:lang w:val="ro-RO"/>
        </w:rPr>
        <w:t>Prezentarea</w:t>
      </w:r>
      <w:r w:rsidR="00D232CE">
        <w:rPr>
          <w:rFonts w:ascii="Times New Roman" w:hAnsi="Times New Roman"/>
          <w:sz w:val="24"/>
          <w:szCs w:val="24"/>
          <w:lang w:val="ro-RO"/>
        </w:rPr>
        <w:t xml:space="preserve"> (PowerPoint) </w:t>
      </w:r>
      <w:r w:rsidRPr="000A4689">
        <w:rPr>
          <w:rFonts w:ascii="Times New Roman" w:hAnsi="Times New Roman"/>
          <w:sz w:val="24"/>
          <w:szCs w:val="24"/>
          <w:lang w:val="ro-RO"/>
        </w:rPr>
        <w:t>istorico-geografică a localității/zonei/regiunii alease;</w:t>
      </w:r>
    </w:p>
    <w:p w:rsidR="000A4689" w:rsidRPr="000A4689" w:rsidRDefault="00CC1863" w:rsidP="00125877">
      <w:pPr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hAnsi="Times New Roman"/>
        </w:rPr>
      </w:pPr>
      <w:r w:rsidRPr="000A4689">
        <w:rPr>
          <w:rFonts w:ascii="Times New Roman" w:hAnsi="Times New Roman"/>
          <w:sz w:val="24"/>
          <w:szCs w:val="24"/>
          <w:lang w:val="ro-RO"/>
        </w:rPr>
        <w:t xml:space="preserve">Prezentarea </w:t>
      </w:r>
      <w:r w:rsidR="005261D3" w:rsidRPr="000A468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A4689" w:rsidRPr="000A4689">
        <w:rPr>
          <w:rFonts w:ascii="Times New Roman" w:hAnsi="Times New Roman"/>
          <w:sz w:val="24"/>
          <w:szCs w:val="24"/>
          <w:lang w:val="ro-RO"/>
        </w:rPr>
        <w:t>costumului popular</w:t>
      </w:r>
    </w:p>
    <w:p w:rsidR="005261D3" w:rsidRPr="000A4689" w:rsidRDefault="000A4689" w:rsidP="00125877">
      <w:pPr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val="ro-RO"/>
        </w:rPr>
        <w:t>Prezentarea momentului folcloric</w:t>
      </w:r>
    </w:p>
    <w:p w:rsidR="000A4689" w:rsidRPr="000A4689" w:rsidRDefault="000A4689" w:rsidP="00125877">
      <w:pPr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val="ro-RO"/>
        </w:rPr>
        <w:t>Prezentarea preparatului culinar</w:t>
      </w:r>
    </w:p>
    <w:p w:rsidR="005261D3" w:rsidRDefault="005261D3" w:rsidP="00C260D5">
      <w:pPr>
        <w:spacing w:after="0" w:line="360" w:lineRule="auto"/>
        <w:ind w:left="-142" w:firstLine="142"/>
        <w:jc w:val="both"/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    </w:t>
      </w:r>
      <w:r w:rsidR="004E42DB">
        <w:rPr>
          <w:rFonts w:ascii="Times New Roman" w:eastAsia="Times New Roman" w:hAnsi="Times New Roman"/>
          <w:sz w:val="24"/>
          <w:szCs w:val="24"/>
          <w:lang w:val="ro-RO"/>
        </w:rPr>
        <w:t xml:space="preserve">La fiecare secțiune </w:t>
      </w:r>
      <w:r w:rsidR="004E42DB">
        <w:rPr>
          <w:rFonts w:ascii="Times New Roman" w:hAnsi="Times New Roman"/>
          <w:sz w:val="24"/>
          <w:szCs w:val="24"/>
          <w:lang w:val="ro-RO"/>
        </w:rPr>
        <w:t>s</w:t>
      </w:r>
      <w:r>
        <w:rPr>
          <w:rFonts w:ascii="Times New Roman" w:hAnsi="Times New Roman"/>
          <w:sz w:val="24"/>
          <w:szCs w:val="24"/>
          <w:lang w:val="ro-RO"/>
        </w:rPr>
        <w:t>e vor acorda diplome și premii echip</w:t>
      </w:r>
      <w:r w:rsidR="00AB6F89">
        <w:rPr>
          <w:rFonts w:ascii="Times New Roman" w:hAnsi="Times New Roman"/>
          <w:sz w:val="24"/>
          <w:szCs w:val="24"/>
          <w:lang w:val="ro-RO"/>
        </w:rPr>
        <w:t>elor câștigătoare (p</w:t>
      </w:r>
      <w:r w:rsidR="00D232CE">
        <w:rPr>
          <w:rFonts w:ascii="Times New Roman" w:hAnsi="Times New Roman"/>
          <w:sz w:val="24"/>
          <w:szCs w:val="24"/>
          <w:lang w:val="ro-RO"/>
        </w:rPr>
        <w:t>remiul I, II, III și Mențiune),</w:t>
      </w:r>
      <w:r w:rsidR="00AB6F89">
        <w:rPr>
          <w:rFonts w:ascii="Times New Roman" w:hAnsi="Times New Roman"/>
          <w:sz w:val="24"/>
          <w:szCs w:val="24"/>
          <w:lang w:val="ro-RO"/>
        </w:rPr>
        <w:t xml:space="preserve"> diplome de </w:t>
      </w:r>
      <w:r w:rsidR="00C260D5">
        <w:rPr>
          <w:rFonts w:ascii="Times New Roman" w:hAnsi="Times New Roman"/>
          <w:sz w:val="24"/>
          <w:szCs w:val="24"/>
          <w:lang w:val="ro-RO"/>
        </w:rPr>
        <w:t>organizare/</w:t>
      </w:r>
      <w:r w:rsidR="00AB6F89">
        <w:rPr>
          <w:rFonts w:ascii="Times New Roman" w:hAnsi="Times New Roman"/>
          <w:sz w:val="24"/>
          <w:szCs w:val="24"/>
          <w:lang w:val="ro-RO"/>
        </w:rPr>
        <w:t>participare echipei de proiect și coordonatorilor – cadre didactice și bibliotecari școlari</w:t>
      </w:r>
      <w:r w:rsidR="00AB6F89">
        <w:t>.</w:t>
      </w:r>
    </w:p>
    <w:p w:rsidR="00F76B9A" w:rsidRDefault="00F76B9A" w:rsidP="00125877">
      <w:pPr>
        <w:pStyle w:val="ListParagraph1"/>
        <w:spacing w:after="0" w:line="360" w:lineRule="auto"/>
        <w:ind w:left="0"/>
        <w:jc w:val="both"/>
      </w:pPr>
    </w:p>
    <w:p w:rsidR="00F76B9A" w:rsidRDefault="00F76B9A" w:rsidP="00125877">
      <w:pPr>
        <w:pStyle w:val="ListParagraph1"/>
        <w:spacing w:after="0" w:line="360" w:lineRule="auto"/>
        <w:ind w:left="0"/>
        <w:jc w:val="both"/>
      </w:pPr>
    </w:p>
    <w:p w:rsidR="00F76B9A" w:rsidRDefault="00F76B9A" w:rsidP="00125877">
      <w:pPr>
        <w:pStyle w:val="ListParagraph1"/>
        <w:spacing w:after="0" w:line="360" w:lineRule="auto"/>
        <w:ind w:left="0"/>
        <w:jc w:val="both"/>
      </w:pPr>
    </w:p>
    <w:p w:rsidR="00F76B9A" w:rsidRDefault="00F76B9A" w:rsidP="00125877">
      <w:pPr>
        <w:pStyle w:val="ListParagraph1"/>
        <w:spacing w:after="0" w:line="360" w:lineRule="auto"/>
        <w:ind w:left="0"/>
        <w:jc w:val="both"/>
      </w:pPr>
    </w:p>
    <w:p w:rsidR="005261D3" w:rsidRDefault="005261D3" w:rsidP="00125877">
      <w:pPr>
        <w:pStyle w:val="ListParagraph1"/>
        <w:spacing w:after="0" w:line="360" w:lineRule="auto"/>
        <w:ind w:left="0"/>
        <w:jc w:val="both"/>
      </w:pPr>
    </w:p>
    <w:sectPr w:rsidR="005261D3" w:rsidSect="005A1859">
      <w:footerReference w:type="default" r:id="rId10"/>
      <w:pgSz w:w="12240" w:h="15840"/>
      <w:pgMar w:top="1134" w:right="1134" w:bottom="1134" w:left="1134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3F7" w:rsidRDefault="00D313F7">
      <w:pPr>
        <w:spacing w:after="0" w:line="240" w:lineRule="auto"/>
      </w:pPr>
      <w:r>
        <w:separator/>
      </w:r>
    </w:p>
  </w:endnote>
  <w:endnote w:type="continuationSeparator" w:id="0">
    <w:p w:rsidR="00D313F7" w:rsidRDefault="00D31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1D3" w:rsidRDefault="005261D3">
    <w:pPr>
      <w:pStyle w:val="Footer"/>
      <w:pBdr>
        <w:top w:val="single" w:sz="4" w:space="1" w:color="D9D9D9"/>
        <w:left w:val="none" w:sz="0" w:space="0" w:color="000000"/>
        <w:bottom w:val="none" w:sz="0" w:space="0" w:color="000000"/>
        <w:right w:val="none" w:sz="0" w:space="0" w:color="000000"/>
      </w:pBdr>
      <w:jc w:val="right"/>
    </w:pPr>
    <w:r>
      <w:fldChar w:fldCharType="begin"/>
    </w:r>
    <w:r>
      <w:instrText xml:space="preserve"> PAGE </w:instrText>
    </w:r>
    <w:r>
      <w:fldChar w:fldCharType="separate"/>
    </w:r>
    <w:r w:rsidR="00BE3DA3">
      <w:rPr>
        <w:noProof/>
      </w:rPr>
      <w:t>2</w:t>
    </w:r>
    <w:r>
      <w:fldChar w:fldCharType="end"/>
    </w:r>
    <w:r>
      <w:rPr>
        <w:rFonts w:cs="Calibri"/>
      </w:rPr>
      <w:t xml:space="preserve"> </w:t>
    </w:r>
    <w:r>
      <w:t xml:space="preserve">| </w:t>
    </w:r>
    <w:r>
      <w:rPr>
        <w:color w:val="7F7F7F"/>
        <w:spacing w:val="60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3F7" w:rsidRDefault="00D313F7">
      <w:pPr>
        <w:spacing w:after="0" w:line="240" w:lineRule="auto"/>
      </w:pPr>
      <w:r>
        <w:separator/>
      </w:r>
    </w:p>
  </w:footnote>
  <w:footnote w:type="continuationSeparator" w:id="0">
    <w:p w:rsidR="00D313F7" w:rsidRDefault="00D31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65"/>
        </w:tabs>
        <w:ind w:left="785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1DEC2B03"/>
    <w:multiLevelType w:val="hybridMultilevel"/>
    <w:tmpl w:val="A1943A3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57"/>
    <w:multiLevelType w:val="hybridMultilevel"/>
    <w:tmpl w:val="D90E837E"/>
    <w:lvl w:ilvl="0" w:tplc="65EA48F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E311D7"/>
    <w:multiLevelType w:val="hybridMultilevel"/>
    <w:tmpl w:val="984287A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F35818"/>
    <w:multiLevelType w:val="hybridMultilevel"/>
    <w:tmpl w:val="2D2A1E80"/>
    <w:lvl w:ilvl="0" w:tplc="1982DD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55CF9"/>
    <w:multiLevelType w:val="hybridMultilevel"/>
    <w:tmpl w:val="5EC29BA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4"/>
  </w:num>
  <w:num w:numId="14">
    <w:abstractNumId w:val="13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8B"/>
    <w:rsid w:val="00032BD8"/>
    <w:rsid w:val="0004649D"/>
    <w:rsid w:val="000647A3"/>
    <w:rsid w:val="000723C3"/>
    <w:rsid w:val="00085E05"/>
    <w:rsid w:val="000A4689"/>
    <w:rsid w:val="000B6D78"/>
    <w:rsid w:val="000C7589"/>
    <w:rsid w:val="000D109F"/>
    <w:rsid w:val="000D1968"/>
    <w:rsid w:val="000F1309"/>
    <w:rsid w:val="0010138E"/>
    <w:rsid w:val="00125877"/>
    <w:rsid w:val="00140391"/>
    <w:rsid w:val="00162D72"/>
    <w:rsid w:val="001937C9"/>
    <w:rsid w:val="001A77F3"/>
    <w:rsid w:val="001B0F64"/>
    <w:rsid w:val="001B1DB5"/>
    <w:rsid w:val="001B4A0B"/>
    <w:rsid w:val="001C07E2"/>
    <w:rsid w:val="001D73D3"/>
    <w:rsid w:val="001E2961"/>
    <w:rsid w:val="0022023E"/>
    <w:rsid w:val="00224E01"/>
    <w:rsid w:val="002570E1"/>
    <w:rsid w:val="00293020"/>
    <w:rsid w:val="002A7DE7"/>
    <w:rsid w:val="002B3F54"/>
    <w:rsid w:val="002B6A5C"/>
    <w:rsid w:val="00306916"/>
    <w:rsid w:val="003248FF"/>
    <w:rsid w:val="00334164"/>
    <w:rsid w:val="00362A55"/>
    <w:rsid w:val="00363D6C"/>
    <w:rsid w:val="00372975"/>
    <w:rsid w:val="003A661B"/>
    <w:rsid w:val="00437763"/>
    <w:rsid w:val="0048358A"/>
    <w:rsid w:val="0049290B"/>
    <w:rsid w:val="004963A0"/>
    <w:rsid w:val="004A2866"/>
    <w:rsid w:val="004D490F"/>
    <w:rsid w:val="004E27E4"/>
    <w:rsid w:val="004E42DB"/>
    <w:rsid w:val="004E7AE0"/>
    <w:rsid w:val="00513ABB"/>
    <w:rsid w:val="005261D3"/>
    <w:rsid w:val="00546771"/>
    <w:rsid w:val="005728BD"/>
    <w:rsid w:val="0058253D"/>
    <w:rsid w:val="005852A3"/>
    <w:rsid w:val="005A001F"/>
    <w:rsid w:val="005A1859"/>
    <w:rsid w:val="005D0E7D"/>
    <w:rsid w:val="005E0792"/>
    <w:rsid w:val="005E4B9B"/>
    <w:rsid w:val="00622F73"/>
    <w:rsid w:val="006358EF"/>
    <w:rsid w:val="00642539"/>
    <w:rsid w:val="00657E06"/>
    <w:rsid w:val="00680D10"/>
    <w:rsid w:val="0068558B"/>
    <w:rsid w:val="006F00A1"/>
    <w:rsid w:val="007076AE"/>
    <w:rsid w:val="00744B42"/>
    <w:rsid w:val="00762B9F"/>
    <w:rsid w:val="00775D00"/>
    <w:rsid w:val="00777FF1"/>
    <w:rsid w:val="007A7345"/>
    <w:rsid w:val="00801995"/>
    <w:rsid w:val="00824157"/>
    <w:rsid w:val="008711D0"/>
    <w:rsid w:val="00876403"/>
    <w:rsid w:val="00891B64"/>
    <w:rsid w:val="008B2628"/>
    <w:rsid w:val="008F0458"/>
    <w:rsid w:val="008F0717"/>
    <w:rsid w:val="008F355A"/>
    <w:rsid w:val="00905627"/>
    <w:rsid w:val="00976184"/>
    <w:rsid w:val="00984259"/>
    <w:rsid w:val="009B71AA"/>
    <w:rsid w:val="009D6403"/>
    <w:rsid w:val="009F3157"/>
    <w:rsid w:val="00A0598C"/>
    <w:rsid w:val="00A15802"/>
    <w:rsid w:val="00A21920"/>
    <w:rsid w:val="00A258C9"/>
    <w:rsid w:val="00A27AF6"/>
    <w:rsid w:val="00A51875"/>
    <w:rsid w:val="00A83573"/>
    <w:rsid w:val="00AB30B4"/>
    <w:rsid w:val="00AB6F89"/>
    <w:rsid w:val="00AC1D36"/>
    <w:rsid w:val="00AC69FC"/>
    <w:rsid w:val="00AF124C"/>
    <w:rsid w:val="00AF1C9A"/>
    <w:rsid w:val="00B542C4"/>
    <w:rsid w:val="00B55717"/>
    <w:rsid w:val="00B56A76"/>
    <w:rsid w:val="00B70AAA"/>
    <w:rsid w:val="00BA6F9E"/>
    <w:rsid w:val="00BD25E4"/>
    <w:rsid w:val="00BE3DA3"/>
    <w:rsid w:val="00BE3FAB"/>
    <w:rsid w:val="00BE574E"/>
    <w:rsid w:val="00BF4253"/>
    <w:rsid w:val="00C260D5"/>
    <w:rsid w:val="00C4096D"/>
    <w:rsid w:val="00C625EE"/>
    <w:rsid w:val="00C87BB3"/>
    <w:rsid w:val="00C93CFE"/>
    <w:rsid w:val="00CA207F"/>
    <w:rsid w:val="00CA51CF"/>
    <w:rsid w:val="00CC1863"/>
    <w:rsid w:val="00CD114D"/>
    <w:rsid w:val="00CD548F"/>
    <w:rsid w:val="00D232CE"/>
    <w:rsid w:val="00D313F7"/>
    <w:rsid w:val="00D31DDD"/>
    <w:rsid w:val="00D57F91"/>
    <w:rsid w:val="00D76863"/>
    <w:rsid w:val="00D9536B"/>
    <w:rsid w:val="00DC24D0"/>
    <w:rsid w:val="00DD2E52"/>
    <w:rsid w:val="00E0268C"/>
    <w:rsid w:val="00E02B21"/>
    <w:rsid w:val="00E03F60"/>
    <w:rsid w:val="00E063C2"/>
    <w:rsid w:val="00E10A0B"/>
    <w:rsid w:val="00E25223"/>
    <w:rsid w:val="00E31E79"/>
    <w:rsid w:val="00E50851"/>
    <w:rsid w:val="00E66DA0"/>
    <w:rsid w:val="00EA6AEF"/>
    <w:rsid w:val="00EB1B21"/>
    <w:rsid w:val="00EF30B6"/>
    <w:rsid w:val="00F04365"/>
    <w:rsid w:val="00F14433"/>
    <w:rsid w:val="00F2478E"/>
    <w:rsid w:val="00F35957"/>
    <w:rsid w:val="00F76B9A"/>
    <w:rsid w:val="00FA448F"/>
    <w:rsid w:val="00FB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0667522-9559-4392-96A0-8C4F2BCB7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  <w:sz w:val="24"/>
      <w:szCs w:val="24"/>
    </w:rPr>
  </w:style>
  <w:style w:type="character" w:customStyle="1" w:styleId="WW8Num2z0">
    <w:name w:val="WW8Num2z0"/>
    <w:rPr>
      <w:rFonts w:ascii="Wingdings" w:hAnsi="Wingdings" w:cs="Wingdings" w:hint="default"/>
      <w:sz w:val="24"/>
      <w:szCs w:val="24"/>
    </w:rPr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WW8Num4z0">
    <w:name w:val="WW8Num4z0"/>
    <w:rPr>
      <w:rFonts w:ascii="Wingdings" w:hAnsi="Wingdings" w:cs="Wingdings" w:hint="default"/>
      <w:sz w:val="24"/>
      <w:szCs w:val="24"/>
    </w:rPr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6z0">
    <w:name w:val="WW8Num6z0"/>
    <w:rPr>
      <w:rFonts w:ascii="Wingdings" w:hAnsi="Wingdings" w:cs="Wingdings" w:hint="default"/>
      <w:sz w:val="24"/>
      <w:szCs w:val="24"/>
    </w:rPr>
  </w:style>
  <w:style w:type="character" w:customStyle="1" w:styleId="WW8Num7z0">
    <w:name w:val="WW8Num7z0"/>
    <w:rPr>
      <w:rFonts w:ascii="Wingdings" w:hAnsi="Wingdings" w:cs="Wingdings" w:hint="default"/>
      <w:sz w:val="24"/>
      <w:szCs w:val="24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9z0">
    <w:name w:val="WW8Num9z0"/>
    <w:rPr>
      <w:rFonts w:ascii="Wingdings" w:hAnsi="Wingdings" w:cs="Wingdings" w:hint="default"/>
    </w:rPr>
  </w:style>
  <w:style w:type="character" w:customStyle="1" w:styleId="WW8Num10z0">
    <w:name w:val="WW8Num10z0"/>
    <w:rPr>
      <w:rFonts w:ascii="Wingdings" w:hAnsi="Wingdings" w:cs="Wingdings" w:hint="default"/>
      <w:sz w:val="24"/>
      <w:szCs w:val="24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1">
    <w:name w:val="WW8Num8z1"/>
    <w:rPr>
      <w:rFonts w:ascii="Times New Roman" w:eastAsia="Calibri" w:hAnsi="Times New Roman" w:cs="Times New Roman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8z4">
    <w:name w:val="WW8Num8z4"/>
    <w:rPr>
      <w:rFonts w:ascii="Courier New" w:hAnsi="Courier New" w:cs="Courier New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2z0">
    <w:name w:val="WW8Num12z0"/>
    <w:rPr>
      <w:rFonts w:ascii="Wingdings" w:hAnsi="Wingdings" w:cs="Wingdings" w:hint="default"/>
      <w:sz w:val="24"/>
      <w:szCs w:val="24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Wingdings" w:hAnsi="Wingdings" w:cs="Wingdings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Wingdings" w:hAnsi="Wingdings" w:cs="Wingdings" w:hint="default"/>
      <w:sz w:val="24"/>
      <w:szCs w:val="24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  <w:b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  <w:b/>
      <w:sz w:val="28"/>
      <w:szCs w:val="28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ascii="Wingdings" w:hAnsi="Wingdings" w:cs="Wingdings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Wingdings" w:hAnsi="Wingdings" w:cs="Wingdings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Calibri" w:eastAsia="Calibri" w:hAnsi="Calibri" w:cs="Times New Roman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ascii="Wingdings" w:hAnsi="Wingdings" w:cs="Wingdings" w:hint="default"/>
      <w:sz w:val="24"/>
      <w:szCs w:val="24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DefaultParagraphFont1">
    <w:name w:val="Default Paragraph Font1"/>
  </w:style>
  <w:style w:type="character" w:customStyle="1" w:styleId="HeaderChar">
    <w:name w:val="Header Char"/>
    <w:basedOn w:val="DefaultParagraphFont1"/>
  </w:style>
  <w:style w:type="character" w:customStyle="1" w:styleId="FooterChar">
    <w:name w:val="Footer Char"/>
    <w:basedOn w:val="DefaultParagraphFont1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rPr>
      <w:rFonts w:eastAsia="Times New Roman"/>
    </w:rPr>
  </w:style>
  <w:style w:type="character" w:styleId="Hyperlink">
    <w:name w:val="Hyperlink"/>
    <w:rPr>
      <w:color w:val="0000FF"/>
      <w:u w:val="single"/>
    </w:rPr>
  </w:style>
  <w:style w:type="character" w:customStyle="1" w:styleId="PlaceholderText1">
    <w:name w:val="Placeholder Text1"/>
    <w:rPr>
      <w:color w:val="808080"/>
    </w:rPr>
  </w:style>
  <w:style w:type="paragraph" w:customStyle="1" w:styleId="Stiltitlu">
    <w:name w:val="Stil titlu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Header">
    <w:name w:val="header"/>
    <w:basedOn w:val="Normal"/>
    <w:pPr>
      <w:spacing w:after="0" w:line="240" w:lineRule="auto"/>
    </w:pPr>
  </w:style>
  <w:style w:type="paragraph" w:styleId="Footer">
    <w:name w:val="footer"/>
    <w:basedOn w:val="Normal"/>
    <w:pPr>
      <w:spacing w:after="0" w:line="240" w:lineRule="auto"/>
    </w:pPr>
  </w:style>
  <w:style w:type="paragraph" w:customStyle="1" w:styleId="BalloonText1">
    <w:name w:val="Balloon Text1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Spacing1">
    <w:name w:val="No Spacing1"/>
    <w:pPr>
      <w:suppressAutoHyphens/>
    </w:pPr>
    <w:rPr>
      <w:rFonts w:ascii="Calibri" w:hAnsi="Calibri"/>
      <w:sz w:val="22"/>
      <w:szCs w:val="22"/>
      <w:lang w:val="en-US" w:eastAsia="zh-CN"/>
    </w:rPr>
  </w:style>
  <w:style w:type="paragraph" w:customStyle="1" w:styleId="ListParagraph1">
    <w:name w:val="List Paragraph1"/>
    <w:basedOn w:val="Normal"/>
    <w:pPr>
      <w:ind w:left="720"/>
      <w:contextualSpacing/>
    </w:pPr>
  </w:style>
  <w:style w:type="paragraph" w:customStyle="1" w:styleId="Coninutcadru">
    <w:name w:val="Conținut cadru"/>
    <w:basedOn w:val="Normal"/>
  </w:style>
  <w:style w:type="paragraph" w:customStyle="1" w:styleId="Coninuttabel">
    <w:name w:val="Conținut tabel"/>
    <w:basedOn w:val="Normal"/>
    <w:pPr>
      <w:suppressLineNumbers/>
    </w:pPr>
  </w:style>
  <w:style w:type="paragraph" w:customStyle="1" w:styleId="Titludetabel">
    <w:name w:val="Titlu de tabel"/>
    <w:basedOn w:val="Coninuttabel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257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link w:val="BalloonText"/>
    <w:uiPriority w:val="99"/>
    <w:semiHidden/>
    <w:rsid w:val="002570E1"/>
    <w:rPr>
      <w:rFonts w:ascii="Segoe UI" w:eastAsia="Calibri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diabidon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idiabidon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53007-385E-47C4-B2E5-D461286D5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1622</Words>
  <Characters>9409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Înapoi la origini</vt:lpstr>
      <vt:lpstr>Înapoi la origini</vt:lpstr>
    </vt:vector>
  </TitlesOfParts>
  <Company/>
  <LinksUpToDate>false</LinksUpToDate>
  <CharactersWithSpaces>11009</CharactersWithSpaces>
  <SharedDoc>false</SharedDoc>
  <HLinks>
    <vt:vector size="12" baseType="variant">
      <vt:variant>
        <vt:i4>131135</vt:i4>
      </vt:variant>
      <vt:variant>
        <vt:i4>3</vt:i4>
      </vt:variant>
      <vt:variant>
        <vt:i4>0</vt:i4>
      </vt:variant>
      <vt:variant>
        <vt:i4>5</vt:i4>
      </vt:variant>
      <vt:variant>
        <vt:lpwstr>mailto:lidiabidon@yahoo.com</vt:lpwstr>
      </vt:variant>
      <vt:variant>
        <vt:lpwstr/>
      </vt:variant>
      <vt:variant>
        <vt:i4>131135</vt:i4>
      </vt:variant>
      <vt:variant>
        <vt:i4>0</vt:i4>
      </vt:variant>
      <vt:variant>
        <vt:i4>0</vt:i4>
      </vt:variant>
      <vt:variant>
        <vt:i4>5</vt:i4>
      </vt:variant>
      <vt:variant>
        <vt:lpwstr>mailto:lidiabidon@yahoo.com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Înapoi la origini</dc:title>
  <dc:subject>Proiect județean de dezvoltare culturală</dc:subject>
  <dc:creator>Biriş Alexandra</dc:creator>
  <cp:keywords/>
  <cp:lastModifiedBy>Windows User</cp:lastModifiedBy>
  <cp:revision>2</cp:revision>
  <cp:lastPrinted>2018-10-22T06:11:00Z</cp:lastPrinted>
  <dcterms:created xsi:type="dcterms:W3CDTF">2019-01-21T10:18:00Z</dcterms:created>
  <dcterms:modified xsi:type="dcterms:W3CDTF">2019-01-21T10:18:00Z</dcterms:modified>
</cp:coreProperties>
</file>